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A3D" w:rsidRDefault="00D01A3D"/>
    <w:p w:rsidR="00D01A3D" w:rsidRPr="00FD6A52" w:rsidRDefault="00051E78" w:rsidP="00D01A3D">
      <w:pPr>
        <w:pStyle w:val="1"/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734BEC">
        <w:rPr>
          <w:rFonts w:ascii="TH SarabunIT๙" w:hAnsi="TH SarabunIT๙" w:cs="TH SarabunIT๙"/>
        </w:rPr>
        <w:object w:dxaOrig="1036" w:dyaOrig="10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99pt" o:ole="" fillcolor="window">
            <v:imagedata r:id="rId5" o:title=""/>
          </v:shape>
          <o:OLEObject Type="Embed" ProgID="Word.Picture.8" ShapeID="_x0000_i1025" DrawAspect="Content" ObjectID="_1483870138" r:id="rId6"/>
        </w:object>
      </w:r>
    </w:p>
    <w:p w:rsidR="00D01A3D" w:rsidRPr="00FD6A52" w:rsidRDefault="00D01A3D" w:rsidP="00D01A3D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FD6A52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ประกาศองค์การบริหารส่วนตำบลเสือหึง</w:t>
      </w:r>
    </w:p>
    <w:p w:rsidR="00D01A3D" w:rsidRPr="00FD6A52" w:rsidRDefault="00D01A3D" w:rsidP="00D01A3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ผลพิจารณาการสอบราคาจ้างโครงการ</w:t>
      </w:r>
      <w:r w:rsidR="00D04D43">
        <w:rPr>
          <w:rFonts w:ascii="TH SarabunIT๙" w:hAnsi="TH SarabunIT๙" w:cs="TH SarabunIT๙" w:hint="cs"/>
          <w:b/>
          <w:bCs/>
          <w:sz w:val="32"/>
          <w:szCs w:val="32"/>
          <w:cs/>
        </w:rPr>
        <w:t>ขุดเจาะบ่อบาดาลบริเวณบ้านดอนโตนด  หมู่ที่ 1</w:t>
      </w:r>
    </w:p>
    <w:p w:rsidR="00D01A3D" w:rsidRPr="00FD6A52" w:rsidRDefault="00D01A3D" w:rsidP="00D01A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</w:t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…………..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ตามที่องค์การบริหารส่วนตำบลเสือหึง        ได้ดำเนินการสอบราคาจ้างโครงการ</w:t>
      </w:r>
      <w:r w:rsidR="00D04D43">
        <w:rPr>
          <w:rFonts w:ascii="TH SarabunIT๙" w:hAnsi="TH SarabunIT๙" w:cs="TH SarabunIT๙" w:hint="cs"/>
          <w:b/>
          <w:bCs/>
          <w:sz w:val="32"/>
          <w:szCs w:val="32"/>
          <w:cs/>
        </w:rPr>
        <w:t>ขุดเจาะบ่อบาดาลบริเวณบ้านดอนโตนด  หมู่ที่ 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ตามประกาศสอบราคาดังกล่าว</w:t>
      </w:r>
    </w:p>
    <w:p w:rsidR="00D01A3D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ปรากฏว่ามีผู้ซื้อเอกสารสอบราคาจ้างโครงการดังกล่าว    จำนวน      </w:t>
      </w:r>
      <w:r w:rsidR="004419E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ราย     และ  มีผู้ยื่นซองเสนอราคา  จำนวน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ราย  ได้แก่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 </w:t>
      </w:r>
      <w:r w:rsidR="004419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ศรีห่วงบาดาล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เสนอราคา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04D43">
        <w:rPr>
          <w:rFonts w:ascii="TH SarabunIT๙" w:hAnsi="TH SarabunIT๙" w:cs="TH SarabunIT๙" w:hint="cs"/>
          <w:b/>
          <w:bCs/>
          <w:sz w:val="32"/>
          <w:szCs w:val="32"/>
          <w:cs/>
        </w:rPr>
        <w:t>504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9E3849">
        <w:rPr>
          <w:rFonts w:ascii="TH SarabunIT๙" w:hAnsi="TH SarabunIT๙" w:cs="TH SarabunIT๙" w:hint="cs"/>
          <w:b/>
          <w:bCs/>
          <w:sz w:val="32"/>
          <w:szCs w:val="32"/>
          <w:cs/>
        </w:rPr>
        <w:t>999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.- บาท  เอกสารครบถ้วน</w:t>
      </w:r>
    </w:p>
    <w:p w:rsidR="00D01A3D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="00F557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การะเกดการบาดาล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 w:rsidR="00E25C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เสนอราคา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E3849">
        <w:rPr>
          <w:rFonts w:ascii="TH SarabunIT๙" w:hAnsi="TH SarabunIT๙" w:cs="TH SarabunIT๙" w:hint="cs"/>
          <w:b/>
          <w:bCs/>
          <w:sz w:val="32"/>
          <w:szCs w:val="32"/>
          <w:cs/>
        </w:rPr>
        <w:t>510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F55748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เอกสารครบถ้วน</w:t>
      </w:r>
    </w:p>
    <w:p w:rsidR="00D01A3D" w:rsidRDefault="00D01A3D" w:rsidP="00D01A3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3.  </w:t>
      </w:r>
      <w:r w:rsidR="00F55748">
        <w:rPr>
          <w:rFonts w:ascii="TH SarabunIT๙" w:hAnsi="TH SarabunIT๙" w:cs="TH SarabunIT๙" w:hint="cs"/>
          <w:b/>
          <w:bCs/>
          <w:sz w:val="32"/>
          <w:szCs w:val="32"/>
          <w:cs/>
        </w:rPr>
        <w:t>ร้าน</w:t>
      </w:r>
      <w:proofErr w:type="spellStart"/>
      <w:r w:rsidR="00F55748">
        <w:rPr>
          <w:rFonts w:ascii="TH SarabunIT๙" w:hAnsi="TH SarabunIT๙" w:cs="TH SarabunIT๙" w:hint="cs"/>
          <w:b/>
          <w:bCs/>
          <w:sz w:val="32"/>
          <w:szCs w:val="32"/>
          <w:cs/>
        </w:rPr>
        <w:t>เบลว์</w:t>
      </w:r>
      <w:proofErr w:type="spellEnd"/>
      <w:r w:rsidR="00F557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ออดิโอ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เสนอราคา   </w:t>
      </w:r>
      <w:r w:rsidR="00E25C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55748">
        <w:rPr>
          <w:rFonts w:ascii="TH SarabunIT๙" w:hAnsi="TH SarabunIT๙" w:cs="TH SarabunIT๙" w:hint="cs"/>
          <w:b/>
          <w:bCs/>
          <w:sz w:val="32"/>
          <w:szCs w:val="32"/>
          <w:cs/>
        </w:rPr>
        <w:t>510,000</w:t>
      </w:r>
      <w:proofErr w:type="gram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.-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55748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  เอกสารไม่ครบ</w:t>
      </w:r>
    </w:p>
    <w:p w:rsidR="00D01A3D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คณะกรรมการเปิดซองสอบราคาได้มีมติเป็นเอกฉันท์ให้   </w:t>
      </w:r>
      <w:r w:rsidR="009E3849">
        <w:rPr>
          <w:rFonts w:ascii="TH SarabunIT๙" w:hAnsi="TH SarabunIT๙" w:cs="TH SarabunIT๙" w:hint="cs"/>
          <w:b/>
          <w:bCs/>
          <w:sz w:val="32"/>
          <w:szCs w:val="32"/>
          <w:cs/>
        </w:rPr>
        <w:t>ศรีห่วงบาดาล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เป็นผู้ได้รับการคัดเลือก  เป็นผู้รับจ้างในการสอบราคาจ้างครั้งนี้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จึงเรียนมาเพื่อประกาศให้ทราบโดยทั่วกัน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ประกาศ  ณ  วันที่     </w:t>
      </w:r>
      <w:r w:rsidR="004D2F4D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เดือน     </w:t>
      </w:r>
      <w:r w:rsidR="004D2F4D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พ.ศ.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 w:rsidR="004D2F4D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(ลงชื่อ)....................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นายนพภาพร  ศรีแค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นายกองค์การบริหารส่วนตำบลเสือหึง</w:t>
      </w:r>
    </w:p>
    <w:p w:rsidR="00D01A3D" w:rsidRDefault="00D01A3D"/>
    <w:sectPr w:rsidR="00D01A3D" w:rsidSect="00DE27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03C24"/>
    <w:rsid w:val="00043D54"/>
    <w:rsid w:val="00051E78"/>
    <w:rsid w:val="0020649A"/>
    <w:rsid w:val="004419E7"/>
    <w:rsid w:val="004D2F4D"/>
    <w:rsid w:val="00572824"/>
    <w:rsid w:val="00733E68"/>
    <w:rsid w:val="00877933"/>
    <w:rsid w:val="009558C7"/>
    <w:rsid w:val="00975DA4"/>
    <w:rsid w:val="009E3849"/>
    <w:rsid w:val="00AB1D04"/>
    <w:rsid w:val="00AD5D83"/>
    <w:rsid w:val="00BC199B"/>
    <w:rsid w:val="00D01A3D"/>
    <w:rsid w:val="00D04D43"/>
    <w:rsid w:val="00DE2716"/>
    <w:rsid w:val="00E25C18"/>
    <w:rsid w:val="00F03C24"/>
    <w:rsid w:val="00F55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C2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03C24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03C24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B1C36-E82A-4D1B-8B31-4E181046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16</cp:revision>
  <dcterms:created xsi:type="dcterms:W3CDTF">2014-04-01T07:36:00Z</dcterms:created>
  <dcterms:modified xsi:type="dcterms:W3CDTF">2015-01-27T06:23:00Z</dcterms:modified>
</cp:coreProperties>
</file>