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D1733" w14:textId="77777777" w:rsidR="0070422A" w:rsidRDefault="0070422A" w:rsidP="00C75B7A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7B3EDC" w14:textId="1B97B1B7" w:rsidR="00737C92" w:rsidRDefault="00641722" w:rsidP="00737C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 wp14:anchorId="74C3FF7A" wp14:editId="5AFCA456">
            <wp:extent cx="1945758" cy="1945758"/>
            <wp:effectExtent l="0" t="0" r="0" b="0"/>
            <wp:docPr id="67167668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52" cy="1946952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944CF" w14:textId="77777777" w:rsidR="00641722" w:rsidRDefault="00641722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D8392A7" w14:textId="6ABC12B4" w:rsidR="006232C2" w:rsidRDefault="00AF47BE" w:rsidP="00737C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50F08" wp14:editId="7F843BD1">
                <wp:simplePos x="0" y="0"/>
                <wp:positionH relativeFrom="margin">
                  <wp:posOffset>302260</wp:posOffset>
                </wp:positionH>
                <wp:positionV relativeFrom="paragraph">
                  <wp:posOffset>351155</wp:posOffset>
                </wp:positionV>
                <wp:extent cx="6064250" cy="2082800"/>
                <wp:effectExtent l="0" t="0" r="12700" b="12700"/>
                <wp:wrapNone/>
                <wp:docPr id="1948476227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250" cy="20828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470A76" w14:textId="77777777" w:rsidR="00737C92" w:rsidRPr="00641722" w:rsidRDefault="00737C92" w:rsidP="00737C92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6417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รายงานผลการดำเนินการตามมาตรการส่งเสริมคุณธรรม</w:t>
                            </w:r>
                          </w:p>
                          <w:p w14:paraId="17E3A203" w14:textId="103BAC20" w:rsidR="00737C92" w:rsidRPr="00641722" w:rsidRDefault="00737C92" w:rsidP="00737C92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sz w:val="56"/>
                                <w:szCs w:val="56"/>
                              </w:rPr>
                            </w:pPr>
                            <w:r w:rsidRPr="006417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และความโปร่งใสภายในหน่วยงาน</w:t>
                            </w:r>
                          </w:p>
                          <w:p w14:paraId="12CB0EA8" w14:textId="41B8031B" w:rsidR="00737C92" w:rsidRPr="00641722" w:rsidRDefault="00737C92" w:rsidP="00737C92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r w:rsidRPr="006417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ประจำปีงบประมาณ พ.ศ. 256</w:t>
                            </w:r>
                            <w:r w:rsidR="00AF47B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950F08" id="สี่เหลี่ยมผืนผ้า: มุมมน 1" o:spid="_x0000_s1026" style="position:absolute;left:0;text-align:left;margin-left:23.8pt;margin-top:27.65pt;width:477.5pt;height:16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AVY9AIAAKwHAAAOAAAAZHJzL2Uyb0RvYy54bWy8VVtP2zAUfp+0/2D5fSTNWigVKapATJPY&#10;QMDEs+s4TSTHx7Pd2379ju0k7aDANk17SexzP5+PP5+dbxpJVsLYGlROB0cpJUJxKGq1yOm3h6sP&#10;Y0qsY6pgEpTI6VZYej59/+5srScigwpkIQzBIMpO1jqnlXN6kiSWV6Jh9gi0UKgswTTM4dYsksKw&#10;NUZvZJKl6XGyBlNoA1xYi9LLqKTTEL8sBXc3ZWmFIzKnWJsLXxO+c/9NpmdssjBMVzVvy2B/UUXD&#10;aoVJ+1CXzDGyNPWzUE3NDVgo3RGHJoGyrLkIPWA3g/RJN/cV0yL0guBY3cNk/11Y/nV1r28NwrDW&#10;dmJx6bvYlKbxf6yPbAJY2x4ssXGEo/A4PR5mI8SUoy5Lx9k4DXAmO3dtrPskoCF+kVMDS1Xc4ZEE&#10;pNjq2jrMi/adXQtgcVVLGdYWTeKCaMCu0+AZhkNcSENWDI+VcS6UGwSVXDZfoIjyURoLYhOU4hRE&#10;6Wknxrx9oFDFwu6nOhl6dy/prV5PN+wC/5pv1InfyDf++H/zDTDdnzXoC2wvzD6gJ534YIMoXHSn&#10;KGtFmOeFkccWYxHLmRQF8oa/h97UsP7wpQrgg6x70W+eBPLCoUJxPqP4WaF2lwR1PnGyuw1h5bZS&#10;+HKkuhMlqQuc/+yt4bAVK0ScmcGLQxAC+sglznwfOw7zC+1GqFp77yoCz/XOr05tdO49QmZQrndu&#10;agXmUGcSb1ibOdp3IEVoPEpuM9+giV/OodjeGmIgEq7V/KpGDrhm1t0ygwyLh4+vhrvBTylhnVNo&#10;V5RUYH4cknt7JD7UUrJGxs6p/b5kRlAiPyskh9PBcOgpPmyGo5MMN2ZfM9/XqGVzAcgeA5xCzcPS&#10;2zvZLUsDzSM+LjOfFVVMccydU+5Mt7lw8SXB54mL2SyYIa1r5q7VveY+uAfY09vD5pEZ3RKhQw79&#10;Ch27s8kTKoy23lPBbOmgrANP7nBtoccnobs1/vnyb87+PljtHtnpTwAAAP//AwBQSwMEFAAGAAgA&#10;AAAhAIkEgfHiAAAACgEAAA8AAABkcnMvZG93bnJldi54bWxMj81OwzAQhO9IvIO1SNyo3YaWKsSp&#10;EAghVPVAA2q5beMljuqfKHbbwNPjnuA4O6OZb4vFYA07Uh9a7ySMRwIYudqr1jUS3qvnmzmwENEp&#10;NN6RhG8KsCgvLwrMlT+5NzquY8NSiQs5StAxdjnnodZkMYx8Ry55X763GJPsG656PKVya/hEiBm3&#10;2Lq0oLGjR031fn2wEl4/NrhZLj9/xubpZbXd7oeKV1rK66vh4R5YpCH+heGMn9ChTEw7f3AqMCPh&#10;9m6WkhKm0wzY2Rdiki47Cdk8y4CXBf//QvkLAAD//wMAUEsBAi0AFAAGAAgAAAAhALaDOJL+AAAA&#10;4QEAABMAAAAAAAAAAAAAAAAAAAAAAFtDb250ZW50X1R5cGVzXS54bWxQSwECLQAUAAYACAAAACEA&#10;OP0h/9YAAACUAQAACwAAAAAAAAAAAAAAAAAvAQAAX3JlbHMvLnJlbHNQSwECLQAUAAYACAAAACEA&#10;EoQFWPQCAACsBwAADgAAAAAAAAAAAAAAAAAuAgAAZHJzL2Uyb0RvYy54bWxQSwECLQAUAAYACAAA&#10;ACEAiQSB8eIAAAAKAQAADwAAAAAAAAAAAAAAAABOBQAAZHJzL2Rvd25yZXYueG1sUEsFBgAAAAAE&#10;AAQA8wAAAF0GAAAAAA==&#10;" fillcolor="#f6f8fc [180]" strokecolor="#d9e2f3 [660]" strokeweight="1pt">
                <v:fill color2="#c7d4ed [980]" colors="0 #f6f8fc;48497f #abc0e4;54395f #abc0e4;1 #c7d5ed" focus="100%" type="gradient"/>
                <v:stroke joinstyle="miter"/>
                <v:textbox>
                  <w:txbxContent>
                    <w:p w14:paraId="5C470A76" w14:textId="77777777" w:rsidR="00737C92" w:rsidRPr="00641722" w:rsidRDefault="00737C92" w:rsidP="00737C92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641722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รายงานผลการดำเนินการตามมาตรการส่งเสริมคุณธรรม</w:t>
                      </w:r>
                    </w:p>
                    <w:p w14:paraId="17E3A203" w14:textId="103BAC20" w:rsidR="00737C92" w:rsidRPr="00641722" w:rsidRDefault="00737C92" w:rsidP="00737C92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sz w:val="56"/>
                          <w:szCs w:val="56"/>
                        </w:rPr>
                      </w:pPr>
                      <w:r w:rsidRPr="00641722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และความโปร่งใสภายในหน่วยงาน</w:t>
                      </w:r>
                    </w:p>
                    <w:p w14:paraId="12CB0EA8" w14:textId="41B8031B" w:rsidR="00737C92" w:rsidRPr="00641722" w:rsidRDefault="00737C92" w:rsidP="00737C92">
                      <w:pPr>
                        <w:pStyle w:val="Default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r w:rsidRPr="00641722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ประจำปีงบประมาณ พ.ศ. 256</w:t>
                      </w:r>
                      <w:r w:rsidR="00AF47BE">
                        <w:rPr>
                          <w:rFonts w:ascii="TH SarabunIT๙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๗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418563" w14:textId="3F9C5029" w:rsidR="00641722" w:rsidRDefault="00641722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52831F2" w14:textId="76F0AAAF" w:rsidR="00641722" w:rsidRDefault="00641722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04A906" w14:textId="50F8E0EE" w:rsidR="00641722" w:rsidRDefault="00641722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9186939" w14:textId="0F1773D0" w:rsidR="00737C92" w:rsidRDefault="00737C92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A3863ED" w14:textId="77777777" w:rsidR="00641722" w:rsidRDefault="00641722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89478BC" w14:textId="77777777" w:rsidR="00641722" w:rsidRDefault="00641722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A33C504" w14:textId="77777777" w:rsidR="00641722" w:rsidRDefault="00641722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E82DB4E" w14:textId="77777777" w:rsidR="00641722" w:rsidRDefault="00641722" w:rsidP="00641722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DC5BC8" w14:textId="77777777" w:rsidR="00641722" w:rsidRDefault="00641722" w:rsidP="00641722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24CFB5C" w14:textId="5D67D6A3" w:rsidR="00641722" w:rsidRPr="00641722" w:rsidRDefault="00641722" w:rsidP="00641722">
      <w:pPr>
        <w:pStyle w:val="Default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64172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องค์การบริหารส่วนตำบลเสือหึง  </w:t>
      </w:r>
    </w:p>
    <w:p w14:paraId="6FED8BC0" w14:textId="07174209" w:rsidR="00641722" w:rsidRPr="00641722" w:rsidRDefault="00641722" w:rsidP="00641722">
      <w:pPr>
        <w:pStyle w:val="Default"/>
        <w:jc w:val="center"/>
        <w:rPr>
          <w:rFonts w:ascii="TH SarabunIT๙" w:hAnsi="TH SarabunIT๙" w:cs="TH SarabunIT๙"/>
          <w:sz w:val="44"/>
          <w:szCs w:val="44"/>
        </w:rPr>
      </w:pPr>
      <w:r w:rsidRPr="00641722">
        <w:rPr>
          <w:rFonts w:ascii="TH SarabunIT๙" w:hAnsi="TH SarabunIT๙" w:cs="TH SarabunIT๙"/>
          <w:b/>
          <w:bCs/>
          <w:sz w:val="44"/>
          <w:szCs w:val="44"/>
          <w:cs/>
        </w:rPr>
        <w:t>อำเภอเชียรใหญ่ จังหวัดนครศรีธรรมราช</w:t>
      </w:r>
    </w:p>
    <w:p w14:paraId="078CA9C7" w14:textId="77777777" w:rsidR="0070422A" w:rsidRDefault="0070422A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BFEDFD" w14:textId="07056C48" w:rsidR="0070422A" w:rsidRDefault="0070422A" w:rsidP="00737C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5D2BD8" wp14:editId="4E9B8852">
                <wp:simplePos x="0" y="0"/>
                <wp:positionH relativeFrom="column">
                  <wp:posOffset>664210</wp:posOffset>
                </wp:positionH>
                <wp:positionV relativeFrom="paragraph">
                  <wp:posOffset>31750</wp:posOffset>
                </wp:positionV>
                <wp:extent cx="5321300" cy="1263650"/>
                <wp:effectExtent l="0" t="0" r="12700" b="12700"/>
                <wp:wrapNone/>
                <wp:docPr id="59862999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1300" cy="1263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E71075" w14:textId="406F430D" w:rsidR="00641722" w:rsidRPr="00641722" w:rsidRDefault="00641722" w:rsidP="006417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41722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จัดทำโดย</w:t>
                            </w:r>
                          </w:p>
                          <w:p w14:paraId="76C72CE1" w14:textId="4C266D1D" w:rsidR="00641722" w:rsidRPr="00641722" w:rsidRDefault="00641722" w:rsidP="006417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41722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งานนิติการ  สำนักงานปลัด</w:t>
                            </w:r>
                            <w:r w:rsidR="00AF47B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641722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องค์การบริหารส่วนตำบลเสือหึง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D2BD8" id="สี่เหลี่ยมผืนผ้า 2" o:spid="_x0000_s1027" style="position:absolute;left:0;text-align:left;margin-left:52.3pt;margin-top:2.5pt;width:419pt;height:9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zYkAIAAJgFAAAOAAAAZHJzL2Uyb0RvYy54bWysVN1P2zAQf5+0/8Hy+0hS2o5VpKgCMU1i&#10;UA0mnl3HJpYcn2e7Tbq/fmcnTStAe5jWh/R8H7/7vsurrtFkJ5xXYEpanOWUCMOhUualpD+fbj9d&#10;UOIDMxXTYERJ98LTq+XHD5etXYgJ1KAr4QiCGL9obUnrEOwiyzyvRcP8GVhhUCjBNSzg071klWMt&#10;ojc6m+T5PGvBVdYBF94j96YX0mXCl1Lw8CClF4HokmJsIX1d+m7iN1tessWLY7ZWfAiD/UMUDVMG&#10;nY5QNywwsnXqDVSjuAMPMpxxaDKQUnGRcsBsivxVNo81syLlgsXxdiyT/3+w/H73aNcOy9Bav/BI&#10;xiw66Zr4j/GRLhVrPxZLdIFwZM7OJ8V5jjXlKCsm8/P5LJUzO5pb58NXAQ2JREkddiMVie3ufECX&#10;qHpQid48aFXdKq3TI06AuNaO7Bj2jnEuTJgnc71tvkPV86c5/vouIht73bPnBza6SLMUkZLDEyfZ&#10;MeVEhb0W0bU2P4QkqsIkJ8nhiHAaS9GLalaJnl3MhlDe+EyAEVliciP2APBenkXMCGEG/Wgq0jCP&#10;xvnfAuuNR4vkGUwYjRtlwL0HoMPoudfHKE5KE8nQbTqsDbY8xhg5G6j2a0cc9MvlLb9V2O875sOa&#10;OdwmnBG8EOEBP1JDW1IYKEpqcL/f40d9HHKUUtLidpbU/9oyJyjR3wyO/5diOo3rnB7T2ecJPtyp&#10;ZHMqMdvmGnCICrxFlicy6gd9IKWD5hkPySp6RREzHH2XlAd3eFyH/mrgKeJitUpquMKWhTvzaHkE&#10;j3WO8/zUPTNnh6EPuC/3cNhktng1+71utDSw2gaQKi3Gsa5DB3D900QMpyrel9N30joe1OUfAAAA&#10;//8DAFBLAwQUAAYACAAAACEAaPYzVtoAAAAJAQAADwAAAGRycy9kb3ducmV2LnhtbEyPTU7DMBCF&#10;90jcwRokdtQmChWEOFVBArGABSUHcOIhjhrbkT1t09szrGD56T29n3qz+EkcMeUxBg23KwUCQx/t&#10;GAYN7dfLzT2ITCZYM8WAGs6YYdNcXtSmsvEUPvG4o0FwSMiV0eCI5krK3Dv0Jq/ijIG175i8IcY0&#10;SJvMicP9JAul1tKbMXCDMzM+O+z3u4PXkKR8f01nespvH7RtHbWRur3W11fL9hEE4UJ/Zvidz9Oh&#10;4U1dPASbxcSsyjVbNdzxJdYfyoK501CoUoFsavn/QfMDAAD//wMAUEsBAi0AFAAGAAgAAAAhALaD&#10;OJL+AAAA4QEAABMAAAAAAAAAAAAAAAAAAAAAAFtDb250ZW50X1R5cGVzXS54bWxQSwECLQAUAAYA&#10;CAAAACEAOP0h/9YAAACUAQAACwAAAAAAAAAAAAAAAAAvAQAAX3JlbHMvLnJlbHNQSwECLQAUAAYA&#10;CAAAACEAAGFM2JACAACYBQAADgAAAAAAAAAAAAAAAAAuAgAAZHJzL2Uyb0RvYy54bWxQSwECLQAU&#10;AAYACAAAACEAaPYzVtoAAAAJAQAADwAAAAAAAAAAAAAAAADqBAAAZHJzL2Rvd25yZXYueG1sUEsF&#10;BgAAAAAEAAQA8wAAAPEFAAAAAA==&#10;" fillcolor="#c5e0b3 [1305]" strokecolor="#09101d [484]" strokeweight="1pt">
                <v:textbox>
                  <w:txbxContent>
                    <w:p w14:paraId="49E71075" w14:textId="406F430D" w:rsidR="00641722" w:rsidRPr="00641722" w:rsidRDefault="00641722" w:rsidP="00641722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</w:rPr>
                      </w:pPr>
                      <w:r w:rsidRPr="00641722"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  <w:t>จัดทำโดย</w:t>
                      </w:r>
                    </w:p>
                    <w:p w14:paraId="76C72CE1" w14:textId="4C266D1D" w:rsidR="00641722" w:rsidRPr="00641722" w:rsidRDefault="00641722" w:rsidP="00641722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</w:rPr>
                      </w:pPr>
                      <w:r w:rsidRPr="00641722"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  <w:t>งานนิติการ  สำนักงานปลัด</w:t>
                      </w:r>
                      <w:r w:rsidR="00AF47BE">
                        <w:rPr>
                          <w:rFonts w:ascii="TH SarabunIT๙" w:hAnsi="TH SarabunIT๙" w:cs="TH SarabunIT๙" w:hint="cs"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641722"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  <w:t>องค์การบริหารส่วนตำบลเสือหึง</w:t>
                      </w:r>
                    </w:p>
                  </w:txbxContent>
                </v:textbox>
              </v:rect>
            </w:pict>
          </mc:Fallback>
        </mc:AlternateContent>
      </w:r>
    </w:p>
    <w:p w14:paraId="049DD343" w14:textId="412877CE" w:rsidR="0070422A" w:rsidRDefault="0070422A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1A7B4B2" w14:textId="3D8C42D3" w:rsidR="0070422A" w:rsidRDefault="0070422A" w:rsidP="00737C9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553F8E" w14:textId="77777777" w:rsidR="0070422A" w:rsidRDefault="0070422A" w:rsidP="00737C92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70422A" w:rsidSect="000B58D4">
          <w:pgSz w:w="12240" w:h="15840"/>
          <w:pgMar w:top="1440" w:right="992" w:bottom="1440" w:left="1134" w:header="709" w:footer="709" w:gutter="0"/>
          <w:cols w:space="708"/>
          <w:docGrid w:linePitch="360"/>
        </w:sectPr>
      </w:pPr>
    </w:p>
    <w:p w14:paraId="47EE1D20" w14:textId="77777777" w:rsidR="0070422A" w:rsidRDefault="0070422A" w:rsidP="0070422A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E0373C" w14:textId="77777777" w:rsidR="0070422A" w:rsidRPr="006232C2" w:rsidRDefault="0070422A" w:rsidP="0070422A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232C2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รายงานผลการดำเนินการตามมาตรการส่งเสริมคุณธรรมและความโปร่งใสภายในหน่วยงาน</w:t>
      </w:r>
    </w:p>
    <w:p w14:paraId="78B3ADC5" w14:textId="7B1D0004" w:rsidR="0070422A" w:rsidRPr="006232C2" w:rsidRDefault="0070422A" w:rsidP="0070422A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232C2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 256</w:t>
      </w:r>
      <w:r w:rsidR="00AF47BE"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</w:p>
    <w:p w14:paraId="201E4884" w14:textId="77777777" w:rsidR="0070422A" w:rsidRPr="006232C2" w:rsidRDefault="0070422A" w:rsidP="0070422A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232C2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องค์การบริหารส่วนตำบลเสือหึง  อำเภอเชียรใหญ่ จังหวัดนครศรีธรรมราช</w:t>
      </w:r>
    </w:p>
    <w:p w14:paraId="44D0C3CC" w14:textId="77777777" w:rsidR="0070422A" w:rsidRPr="00C75B7A" w:rsidRDefault="0070422A" w:rsidP="0070422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C75B7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</w:t>
      </w:r>
    </w:p>
    <w:p w14:paraId="17F44CC4" w14:textId="3B4D95F2" w:rsidR="0070422A" w:rsidRDefault="0070422A" w:rsidP="0070422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5B7A">
        <w:rPr>
          <w:rFonts w:ascii="TH SarabunIT๙" w:hAnsi="TH SarabunIT๙" w:cs="TH SarabunIT๙"/>
          <w:sz w:val="32"/>
          <w:szCs w:val="32"/>
          <w:cs/>
        </w:rPr>
        <w:t xml:space="preserve">รายงานผลการดำเนินการตามมาตรการส่งเสริมคุณธรรมและความโปร่งใสภายในหน่วยงานตามที่ได้ดำเนินการวิเคราะห์ผลการประเมิน </w:t>
      </w:r>
      <w:r w:rsidRPr="00C75B7A">
        <w:rPr>
          <w:rFonts w:ascii="TH SarabunIT๙" w:hAnsi="TH SarabunIT๙" w:cs="TH SarabunIT๙"/>
          <w:sz w:val="32"/>
          <w:szCs w:val="32"/>
        </w:rPr>
        <w:t xml:space="preserve">ITA </w:t>
      </w:r>
      <w:r w:rsidRPr="00C75B7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เสือหึง  </w:t>
      </w:r>
      <w:r w:rsidRPr="00C75B7A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</w:t>
      </w:r>
      <w:r w:rsidR="00AF47BE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C75B7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5B7A">
        <w:rPr>
          <w:rFonts w:ascii="TH SarabunIT๙" w:hAnsi="TH SarabunIT๙" w:cs="TH SarabunIT๙"/>
          <w:sz w:val="32"/>
          <w:szCs w:val="32"/>
          <w:cs/>
        </w:rPr>
        <w:t>และได้กำหนดมาตรการ/แนวทางในการส่งเสริมคุณธรรมและความโปร่งใสขององค์การบริหารส่วนตำบล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เสือหึง </w:t>
      </w:r>
      <w:r w:rsidRPr="00C75B7A">
        <w:rPr>
          <w:rFonts w:ascii="TH SarabunIT๙" w:hAnsi="TH SarabunIT๙" w:cs="TH SarabunIT๙"/>
          <w:sz w:val="32"/>
          <w:szCs w:val="32"/>
          <w:cs/>
        </w:rPr>
        <w:t>ในปีงบประมาณ พ.ศ. 256</w:t>
      </w:r>
      <w:r w:rsidR="00AF47BE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5B7A">
        <w:rPr>
          <w:rFonts w:ascii="TH SarabunIT๙" w:hAnsi="TH SarabunIT๙" w:cs="TH SarabunIT๙"/>
          <w:sz w:val="32"/>
          <w:szCs w:val="32"/>
          <w:cs/>
        </w:rPr>
        <w:t xml:space="preserve"> โดยได้มีการดำเนินการขับเคลื่อนมาตรการส่งเสริมคุณธรรมและความโปร่งใสขององค์การบริหารส่วนตำบล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เสือหึง  </w:t>
      </w:r>
      <w:r w:rsidRPr="00C75B7A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="00AF47BE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5B7A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tbl>
      <w:tblPr>
        <w:tblStyle w:val="a3"/>
        <w:tblW w:w="13330" w:type="dxa"/>
        <w:tblInd w:w="-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8"/>
        <w:gridCol w:w="236"/>
        <w:gridCol w:w="2367"/>
        <w:gridCol w:w="1384"/>
        <w:gridCol w:w="2268"/>
        <w:gridCol w:w="2587"/>
        <w:gridCol w:w="2800"/>
      </w:tblGrid>
      <w:tr w:rsidR="0070422A" w14:paraId="7F2B0522" w14:textId="77777777" w:rsidTr="006232C2">
        <w:trPr>
          <w:trHeight w:val="100"/>
        </w:trPr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14:paraId="1231C503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03" w:type="dxa"/>
            <w:gridSpan w:val="2"/>
            <w:tcBorders>
              <w:left w:val="single" w:sz="4" w:space="0" w:color="auto"/>
            </w:tcBorders>
          </w:tcPr>
          <w:p w14:paraId="1A5FB459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4966CE8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9DCF16B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87" w:type="dxa"/>
            <w:tcBorders>
              <w:left w:val="single" w:sz="4" w:space="0" w:color="auto"/>
            </w:tcBorders>
          </w:tcPr>
          <w:p w14:paraId="2C26A0B7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00" w:type="dxa"/>
            <w:tcBorders>
              <w:left w:val="single" w:sz="4" w:space="0" w:color="auto"/>
              <w:right w:val="single" w:sz="4" w:space="0" w:color="auto"/>
            </w:tcBorders>
          </w:tcPr>
          <w:p w14:paraId="60F05648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0422A" w14:paraId="106D4FCE" w14:textId="77777777" w:rsidTr="006232C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688" w:type="dxa"/>
            <w:tcBorders>
              <w:top w:val="none" w:sz="6" w:space="0" w:color="auto"/>
              <w:bottom w:val="single" w:sz="4" w:space="0" w:color="auto"/>
              <w:right w:val="none" w:sz="6" w:space="0" w:color="auto"/>
            </w:tcBorders>
          </w:tcPr>
          <w:p w14:paraId="3070E8A8" w14:textId="77777777" w:rsidR="0070422A" w:rsidRPr="00A02279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2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236" w:type="dxa"/>
            <w:tcBorders>
              <w:top w:val="none" w:sz="6" w:space="0" w:color="auto"/>
              <w:bottom w:val="single" w:sz="4" w:space="0" w:color="auto"/>
              <w:right w:val="none" w:sz="6" w:space="0" w:color="auto"/>
            </w:tcBorders>
          </w:tcPr>
          <w:p w14:paraId="769A3FE2" w14:textId="77777777" w:rsidR="0070422A" w:rsidRPr="00A02279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691AC8D" w14:textId="77777777" w:rsidR="0070422A" w:rsidRPr="00A02279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1384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62FA" w14:textId="77777777" w:rsidR="0070422A" w:rsidRPr="00A02279" w:rsidRDefault="0070422A" w:rsidP="009173E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02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268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1526" w14:textId="77777777" w:rsidR="0070422A" w:rsidRPr="00A02279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587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DE3" w14:textId="77777777" w:rsidR="0070422A" w:rsidRPr="00A02279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สรุปผลการดำเนินการตามมาตรการ/กิจกรรม</w:t>
            </w:r>
          </w:p>
        </w:tc>
        <w:tc>
          <w:tcPr>
            <w:tcW w:w="2800" w:type="dxa"/>
            <w:tcBorders>
              <w:top w:val="none" w:sz="6" w:space="0" w:color="auto"/>
              <w:left w:val="single" w:sz="4" w:space="0" w:color="auto"/>
              <w:bottom w:val="single" w:sz="4" w:space="0" w:color="auto"/>
            </w:tcBorders>
          </w:tcPr>
          <w:p w14:paraId="2D6ED850" w14:textId="77777777" w:rsidR="0070422A" w:rsidRPr="00A02279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ผลลัพธ์หรือความสำเร็จของการดำเนินการ</w:t>
            </w:r>
          </w:p>
        </w:tc>
      </w:tr>
      <w:tr w:rsidR="0070422A" w14:paraId="6834BF8B" w14:textId="77777777" w:rsidTr="00AF47B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C9B440A" w14:textId="77777777" w:rsidR="0070422A" w:rsidRPr="00A02279" w:rsidRDefault="0070422A" w:rsidP="009173E8">
            <w:pPr>
              <w:rPr>
                <w:rFonts w:ascii="TH SarabunIT๙" w:hAnsi="TH SarabunIT๙" w:cs="TH SarabunIT๙"/>
                <w:sz w:val="28"/>
              </w:rPr>
            </w:pPr>
            <w:r w:rsidRPr="00A02279">
              <w:rPr>
                <w:rFonts w:ascii="TH SarabunIT๙" w:hAnsi="TH SarabunIT๙" w:cs="TH SarabunIT๙"/>
                <w:sz w:val="28"/>
              </w:rPr>
              <w:t>1</w:t>
            </w:r>
            <w:r w:rsidRPr="00A02279">
              <w:rPr>
                <w:rFonts w:ascii="TH SarabunIT๙" w:hAnsi="TH SarabunIT๙" w:cs="TH SarabunIT๙"/>
                <w:sz w:val="28"/>
                <w:cs/>
              </w:rPr>
              <w:t xml:space="preserve">. การป้องกันการทุจริต 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B8E01EE" w14:textId="77777777" w:rsidR="0070422A" w:rsidRPr="00A02279" w:rsidRDefault="0070422A" w:rsidP="009173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1ED008C" w14:textId="77777777" w:rsidR="0070422A" w:rsidRPr="00A02279" w:rsidRDefault="0070422A" w:rsidP="00AF47BE">
            <w:pPr>
              <w:pStyle w:val="Default"/>
              <w:ind w:left="-45"/>
              <w:rPr>
                <w:rFonts w:ascii="TH SarabunIT๙" w:hAnsi="TH SarabunIT๙" w:cs="TH SarabunIT๙"/>
                <w:sz w:val="28"/>
                <w:szCs w:val="28"/>
              </w:rPr>
            </w:pPr>
            <w:r w:rsidRPr="00A02279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A0227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จัดทำคู่มือแนวปฏิบัติฯสำหรับเจ้าหน้าที่เกี่ยวกับการประเมินความเสี่ยงการทุจริต </w:t>
            </w:r>
          </w:p>
          <w:p w14:paraId="4C3AC2B7" w14:textId="77777777" w:rsidR="0070422A" w:rsidRPr="00A02279" w:rsidRDefault="0070422A" w:rsidP="00AF47BE">
            <w:pPr>
              <w:ind w:left="-45"/>
              <w:rPr>
                <w:rFonts w:ascii="TH SarabunIT๙" w:hAnsi="TH SarabunIT๙" w:cs="TH SarabunIT๙"/>
                <w:sz w:val="28"/>
              </w:rPr>
            </w:pPr>
            <w:r w:rsidRPr="00A02279">
              <w:rPr>
                <w:rFonts w:ascii="TH SarabunIT๙" w:hAnsi="TH SarabunIT๙" w:cs="TH SarabunIT๙"/>
                <w:sz w:val="28"/>
              </w:rPr>
              <w:t>2</w:t>
            </w:r>
            <w:r w:rsidRPr="00A02279">
              <w:rPr>
                <w:rFonts w:ascii="TH SarabunIT๙" w:hAnsi="TH SarabunIT๙" w:cs="TH SarabunIT๙"/>
                <w:sz w:val="28"/>
                <w:cs/>
              </w:rPr>
              <w:t xml:space="preserve"> ประชาสัมพันธ์คู่มือ หรือแนวทางดังกล่าวให้บุคลากรถือปฏิบัติอย่างเคร่งครัดและกำชับให้ผู้บุคลากรภายในหน่วยงานมีการป้องกันการทุจริต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C7BE" w14:textId="77777777" w:rsidR="0070422A" w:rsidRPr="00A02279" w:rsidRDefault="0070422A" w:rsidP="009173E8">
            <w:pPr>
              <w:rPr>
                <w:rFonts w:ascii="TH SarabunIT๙" w:hAnsi="TH SarabunIT๙" w:cs="TH SarabunIT๙"/>
                <w:sz w:val="28"/>
              </w:rPr>
            </w:pPr>
            <w:r w:rsidRPr="00A02279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6EA8" w14:textId="0D303E4C" w:rsidR="0070422A" w:rsidRPr="00A02279" w:rsidRDefault="0070422A" w:rsidP="009173E8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A02279">
              <w:rPr>
                <w:rFonts w:ascii="TH SarabunIT๙" w:hAnsi="TH SarabunIT๙" w:cs="TH SarabunIT๙"/>
                <w:sz w:val="28"/>
                <w:szCs w:val="28"/>
                <w:cs/>
              </w:rPr>
              <w:t>ปีงบประมาณ พ.ศ. 256</w:t>
            </w:r>
            <w:r w:rsidR="000A521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  <w:r w:rsidRPr="00A0227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0A6E" w14:textId="77777777" w:rsidR="0070422A" w:rsidRDefault="0070422A" w:rsidP="009173E8">
            <w:pPr>
              <w:rPr>
                <w:rFonts w:ascii="TH SarabunIT๙" w:hAnsi="TH SarabunIT๙" w:cs="TH SarabunIT๙"/>
                <w:color w:val="0000FF"/>
                <w:sz w:val="28"/>
              </w:rPr>
            </w:pPr>
            <w:r w:rsidRPr="00A02279">
              <w:rPr>
                <w:rFonts w:ascii="TH SarabunIT๙" w:hAnsi="TH SarabunIT๙" w:cs="TH SarabunIT๙"/>
                <w:sz w:val="28"/>
                <w:cs/>
              </w:rPr>
              <w:t>ดำเนินการจัดทำคู่มือแนวปฏิบัติฯ สำหรับเจ้าหน้าที่เกี่ยวกับการประเมินความเสี่ยงการทุจริต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02279">
              <w:rPr>
                <w:rFonts w:ascii="TH SarabunIT๙" w:hAnsi="TH SarabunIT๙" w:cs="TH SarabunIT๙"/>
                <w:color w:val="0000FF"/>
                <w:sz w:val="28"/>
              </w:rPr>
              <w:t xml:space="preserve"> </w:t>
            </w:r>
            <w:hyperlink r:id="rId7" w:history="1">
              <w:r w:rsidRPr="00997C7A">
                <w:rPr>
                  <w:rStyle w:val="a5"/>
                  <w:rFonts w:ascii="TH SarabunIT๙" w:hAnsi="TH SarabunIT๙" w:cs="TH SarabunIT๙"/>
                  <w:sz w:val="28"/>
                </w:rPr>
                <w:t>https://www.saerhung.go.th</w:t>
              </w:r>
            </w:hyperlink>
          </w:p>
          <w:p w14:paraId="09061147" w14:textId="77777777" w:rsidR="0070422A" w:rsidRPr="000E5123" w:rsidRDefault="0070422A" w:rsidP="009173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1992C" w14:textId="77777777" w:rsidR="0070422A" w:rsidRPr="00A02279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0227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0227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ลดโอกาสในการเกิดทุจริตคู่มือดังกล่าวช่วยให้เจ้าหน้าที่สามารถระบุและประเมินความเสี่ยงการทุจริตได้อย่างมีประสิทธิภาพ ทำให้สามารถป้องกันหรือลดโอกาสในการเกิดทุจริตได้ </w:t>
            </w:r>
          </w:p>
          <w:p w14:paraId="2BEE18A8" w14:textId="77777777" w:rsidR="0070422A" w:rsidRPr="00A02279" w:rsidRDefault="0070422A" w:rsidP="009173E8">
            <w:pPr>
              <w:ind w:right="3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02279"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02279">
              <w:rPr>
                <w:rFonts w:ascii="TH SarabunIT๙" w:hAnsi="TH SarabunIT๙" w:cs="TH SarabunIT๙"/>
                <w:sz w:val="28"/>
                <w:cs/>
              </w:rPr>
              <w:t>ลดความเสียหายที่อาจเกิดขึ้นจากการทุจริต หากเกิดทุจริตขึ้น คู่มือดังกล่าวจะช่วยให้เจ้าหน้าที่สามารถกำหนดมาตรการควบคุมความเสี่ยงการทุจริตได้อย่างเหมาะสม ทำให้สามารถลดความเสียหายที่อาจเกิดขึ้นจากการทุจริต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</w:t>
            </w:r>
          </w:p>
        </w:tc>
      </w:tr>
    </w:tbl>
    <w:p w14:paraId="4AA52185" w14:textId="77777777" w:rsidR="0070422A" w:rsidRDefault="0070422A" w:rsidP="0070422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320" w:type="dxa"/>
        <w:tblLayout w:type="fixed"/>
        <w:tblLook w:val="04A0" w:firstRow="1" w:lastRow="0" w:firstColumn="1" w:lastColumn="0" w:noHBand="0" w:noVBand="1"/>
      </w:tblPr>
      <w:tblGrid>
        <w:gridCol w:w="2054"/>
        <w:gridCol w:w="2761"/>
        <w:gridCol w:w="1384"/>
        <w:gridCol w:w="2301"/>
        <w:gridCol w:w="2385"/>
        <w:gridCol w:w="2435"/>
      </w:tblGrid>
      <w:tr w:rsidR="0070422A" w14:paraId="024FF3C7" w14:textId="77777777" w:rsidTr="009173E8">
        <w:tc>
          <w:tcPr>
            <w:tcW w:w="2054" w:type="dxa"/>
          </w:tcPr>
          <w:p w14:paraId="77CEFFC7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164847608"/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มาตรการ/แนวทาง</w:t>
            </w:r>
          </w:p>
        </w:tc>
        <w:tc>
          <w:tcPr>
            <w:tcW w:w="2761" w:type="dxa"/>
          </w:tcPr>
          <w:p w14:paraId="5B376E13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1384" w:type="dxa"/>
          </w:tcPr>
          <w:p w14:paraId="7886C79C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01" w:type="dxa"/>
          </w:tcPr>
          <w:p w14:paraId="65A49D69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385" w:type="dxa"/>
          </w:tcPr>
          <w:p w14:paraId="7737BB27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สรุปผลการดำเนินการตามมาตรการ/กิจกรรม</w:t>
            </w:r>
          </w:p>
        </w:tc>
        <w:tc>
          <w:tcPr>
            <w:tcW w:w="2435" w:type="dxa"/>
          </w:tcPr>
          <w:p w14:paraId="3013CA98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ผลลัพธ์หรือความสำเร็จของการดำเนินการ</w:t>
            </w:r>
          </w:p>
        </w:tc>
      </w:tr>
      <w:tr w:rsidR="0070422A" w14:paraId="1F58618D" w14:textId="77777777" w:rsidTr="009173E8">
        <w:tc>
          <w:tcPr>
            <w:tcW w:w="2054" w:type="dxa"/>
          </w:tcPr>
          <w:p w14:paraId="5047C281" w14:textId="77777777" w:rsidR="0070422A" w:rsidRPr="00285B1D" w:rsidRDefault="0070422A" w:rsidP="009173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</w:rPr>
              <w:t>2</w:t>
            </w:r>
            <w:r w:rsidRPr="00285B1D">
              <w:rPr>
                <w:rFonts w:ascii="TH SarabunIT๙" w:hAnsi="TH SarabunIT๙" w:cs="TH SarabunIT๙"/>
                <w:sz w:val="28"/>
                <w:cs/>
              </w:rPr>
              <w:t xml:space="preserve">. มาตรการเปิดเผยข้อมูลสาธารณะ และกำกับติดตามการเผยแพร่ข้อมูลสาธารณะ </w:t>
            </w:r>
          </w:p>
        </w:tc>
        <w:tc>
          <w:tcPr>
            <w:tcW w:w="2761" w:type="dxa"/>
          </w:tcPr>
          <w:p w14:paraId="6BFDA4F5" w14:textId="77777777" w:rsidR="0070422A" w:rsidRPr="00285B1D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กำหนดแนวทาง/มาตรการเพื่อกำกับติดตามหน่วยงานที่เกี่ยวข้องให้เผยแพร่ข้อมูล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เสือหึง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ต่อสาธารณชน โดยพิจารณาให้มีการเผยแพร่ข้อมูลที่เป็นประโยชน์กับสาธารณชนให้เป็นปัจจุบันทางเว็บไซต์ขององค์กรปกครองส่วนท้องถิ่นและสื่อออนไลน์รูปแบบอื่น ๆ และช่องทางที่หลากหลาย </w:t>
            </w:r>
          </w:p>
          <w:p w14:paraId="7CAE3087" w14:textId="77777777" w:rsidR="0070422A" w:rsidRPr="00285B1D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. กำหนดแนวทาง/มาตรการกำกับติดตามหน่วยงานที่เกี่ยวข้องเผยแพร่ข้อมูลข่าวสารการให้บริการต่างๆ กฎเกณฑ์ ข้อกฎหมาย ข้อบังคับ และสถานที่ให้บริการอย่างชัดเจน เพื่อเป็นประโยชน์ต่อประชาชน </w:t>
            </w:r>
          </w:p>
          <w:p w14:paraId="4188B00A" w14:textId="77777777" w:rsidR="0070422A" w:rsidRPr="00285B1D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. ติดตามผลการดำเนินการตามมาตรการเปิดเผยข้อมูลสาธารณะและกำกับติดตามการเผยแพร่ข้อมูลสาธารณะ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เสือหึง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14:paraId="33D6595C" w14:textId="77777777" w:rsidR="0070422A" w:rsidRPr="00285B1D" w:rsidRDefault="0070422A" w:rsidP="009173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</w:rPr>
              <w:t>4</w:t>
            </w:r>
            <w:r w:rsidRPr="00285B1D">
              <w:rPr>
                <w:rFonts w:ascii="TH SarabunIT๙" w:hAnsi="TH SarabunIT๙" w:cs="TH SarabunIT๙"/>
                <w:sz w:val="28"/>
                <w:cs/>
              </w:rPr>
              <w:t xml:space="preserve">. รายงานผลการเปิดเผยข้อมูลสาธารณะ และกำกับติดตามการเผยแพร่ข้อมูลสาธารณะให้ผู้บริหารทราบ </w:t>
            </w:r>
          </w:p>
        </w:tc>
        <w:tc>
          <w:tcPr>
            <w:tcW w:w="1384" w:type="dxa"/>
          </w:tcPr>
          <w:p w14:paraId="412EDD36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2301" w:type="dxa"/>
          </w:tcPr>
          <w:p w14:paraId="3DE942B3" w14:textId="41B2FD39" w:rsidR="0070422A" w:rsidRPr="00285B1D" w:rsidRDefault="0070422A" w:rsidP="009173E8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ปีงบประมาณ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พ.ศ. 256</w:t>
            </w:r>
            <w:r w:rsidR="000A521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385" w:type="dxa"/>
          </w:tcPr>
          <w:p w14:paraId="38B09DF3" w14:textId="77777777" w:rsidR="0070422A" w:rsidRPr="00285B1D" w:rsidRDefault="0070422A" w:rsidP="009173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  <w:cs/>
              </w:rPr>
              <w:t xml:space="preserve">ดำเนินการจัดทำมาตรการเปิดเผยข้อมูลสาธารณะ และกำกับติดตามการเผยแพร่ข้อมูลสาธารณะ </w:t>
            </w:r>
          </w:p>
        </w:tc>
        <w:tc>
          <w:tcPr>
            <w:tcW w:w="2435" w:type="dxa"/>
          </w:tcPr>
          <w:p w14:paraId="6AA853B5" w14:textId="77777777" w:rsidR="0070422A" w:rsidRPr="00285B1D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ดับการรับรู้ของประชาชนต่อข้อมูลสาธารณะมีเพิ่มขึ้นประชาชนสามารถเข้าถึงข้อมูลสาธารณะได้มากขึ้นและง่ายขึ้น </w:t>
            </w:r>
          </w:p>
          <w:p w14:paraId="56A03E30" w14:textId="77777777" w:rsidR="0070422A" w:rsidRPr="00285B1D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ดับความโปร่งใสของหน่วยงานภาครัฐมีเพิ่มขึ้นหน่วยงานภาครัฐมีความน่าเชื่อถือและเป็นที่ไว้วางใจของประชาชนมากขึ้น </w:t>
            </w:r>
          </w:p>
          <w:p w14:paraId="5C7EA5CE" w14:textId="77777777" w:rsidR="0070422A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ระดับการมีส่วนร่วมของประชาชนในการตรวจสอบการทำงานของหน่วยงานภาครัฐมีเพิ่มขึ้น ประชาชนสามารถมีส่วนร่วมในการติดตามและตรวจสอบการทำงานของหน่วยงานภาครัฐได้มากขึ้น </w:t>
            </w:r>
          </w:p>
          <w:p w14:paraId="01ABBF09" w14:textId="77777777" w:rsidR="0070422A" w:rsidRPr="00C152B5" w:rsidRDefault="0070422A" w:rsidP="009173E8">
            <w:pPr>
              <w:pStyle w:val="Default"/>
              <w:jc w:val="thaiDistribute"/>
              <w:rPr>
                <w:sz w:val="28"/>
                <w:szCs w:val="28"/>
              </w:rPr>
            </w:pPr>
            <w:r w:rsidRPr="00C152B5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C152B5">
              <w:rPr>
                <w:sz w:val="28"/>
                <w:szCs w:val="28"/>
                <w:cs/>
              </w:rPr>
              <w:t xml:space="preserve">ส่งเสริมให้เกิดการใช้ทรัพย์สินของทางราชการอย่างประหยัดและคุ้มค่า คู่มือนี้กำหนดหลักเกณฑ์การใช้ทรัพย์สินของทางราชการอย่างประหยัดและคุ้มค่า เช่น การใช้ทรัพย์สินของทางราชการเฉพาะในงานราชการเท่านั้น ไม่นำกลับไปใช้ส่วนตัว การใช้ทรัพย์สินของทางราชการให้เต็ม </w:t>
            </w:r>
          </w:p>
          <w:p w14:paraId="34CC5EAA" w14:textId="77777777" w:rsidR="0070422A" w:rsidRPr="00C152B5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bookmarkEnd w:id="0"/>
    </w:tbl>
    <w:p w14:paraId="1CA314C6" w14:textId="77777777" w:rsidR="0070422A" w:rsidRDefault="0070422A" w:rsidP="0070422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183" w:type="dxa"/>
        <w:tblLook w:val="04A0" w:firstRow="1" w:lastRow="0" w:firstColumn="1" w:lastColumn="0" w:noHBand="0" w:noVBand="1"/>
      </w:tblPr>
      <w:tblGrid>
        <w:gridCol w:w="1918"/>
        <w:gridCol w:w="1977"/>
        <w:gridCol w:w="235"/>
        <w:gridCol w:w="1394"/>
        <w:gridCol w:w="1658"/>
        <w:gridCol w:w="36"/>
        <w:gridCol w:w="200"/>
        <w:gridCol w:w="2500"/>
        <w:gridCol w:w="236"/>
        <w:gridCol w:w="2997"/>
        <w:gridCol w:w="32"/>
      </w:tblGrid>
      <w:tr w:rsidR="0070422A" w14:paraId="4AA4BDAA" w14:textId="77777777" w:rsidTr="006232C2">
        <w:trPr>
          <w:gridAfter w:val="1"/>
          <w:wAfter w:w="32" w:type="dxa"/>
          <w:trHeight w:val="720"/>
        </w:trPr>
        <w:tc>
          <w:tcPr>
            <w:tcW w:w="1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AC66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2C28EF0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23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4CF24469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44F8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345D82E2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0272F910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FC98FF1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สรุปผลการดำเนินการตามมาตรการ/กิจกรรม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2A3BBB6" w14:textId="77777777" w:rsidR="0070422A" w:rsidRDefault="0070422A" w:rsidP="009173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E651793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none" w:sz="6" w:space="0" w:color="auto"/>
              <w:bottom w:val="single" w:sz="4" w:space="0" w:color="auto"/>
            </w:tcBorders>
          </w:tcPr>
          <w:p w14:paraId="27462FCE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5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ผลลัพธ์หรือความสำเร็จของการดำเนินการ</w:t>
            </w:r>
          </w:p>
        </w:tc>
      </w:tr>
      <w:tr w:rsidR="0070422A" w14:paraId="506ABD9C" w14:textId="77777777" w:rsidTr="006232C2">
        <w:tc>
          <w:tcPr>
            <w:tcW w:w="1918" w:type="dxa"/>
            <w:tcBorders>
              <w:top w:val="none" w:sz="6" w:space="0" w:color="auto"/>
              <w:bottom w:val="single" w:sz="4" w:space="0" w:color="auto"/>
              <w:right w:val="single" w:sz="4" w:space="0" w:color="auto"/>
            </w:tcBorders>
          </w:tcPr>
          <w:p w14:paraId="655EA80C" w14:textId="77777777" w:rsidR="0070422A" w:rsidRPr="00285B1D" w:rsidRDefault="0070422A" w:rsidP="009173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</w:rPr>
              <w:t>3</w:t>
            </w:r>
            <w:r w:rsidRPr="00285B1D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85B1D">
              <w:rPr>
                <w:rFonts w:ascii="TH SarabunIT๙" w:hAnsi="TH SarabunIT๙" w:cs="TH SarabunIT๙"/>
                <w:sz w:val="28"/>
                <w:cs/>
              </w:rPr>
              <w:t xml:space="preserve">มาตรการการใช้ทรัพย์สินของทางราชการ </w:t>
            </w:r>
          </w:p>
        </w:tc>
        <w:tc>
          <w:tcPr>
            <w:tcW w:w="1977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B61D2C3" w14:textId="77777777" w:rsidR="0070422A" w:rsidRPr="00285B1D" w:rsidRDefault="0070422A" w:rsidP="009173E8">
            <w:pPr>
              <w:pStyle w:val="Default"/>
              <w:ind w:right="61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ัดทำคู่มือแนวทางปฏิบัติการใช้ทรัพย์สินของทางราชการซึ่งระบุขั้นตอนและแนวทางในการขอยืมทรัพย์สินของทางราชการตามประเภทงานด้านต่าง ๆ </w:t>
            </w:r>
          </w:p>
          <w:p w14:paraId="72DF6D16" w14:textId="77777777" w:rsidR="0070422A" w:rsidRPr="00285B1D" w:rsidRDefault="0070422A" w:rsidP="009173E8">
            <w:pPr>
              <w:ind w:right="61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</w:rPr>
              <w:t>2</w:t>
            </w:r>
            <w:r w:rsidRPr="00285B1D">
              <w:rPr>
                <w:rFonts w:ascii="TH SarabunIT๙" w:hAnsi="TH SarabunIT๙" w:cs="TH SarabunIT๙"/>
                <w:sz w:val="28"/>
                <w:cs/>
              </w:rPr>
              <w:t xml:space="preserve"> ประชาสัมพันธ์คู่มือ หรือแนวทางดังกล่าวให้บุคลากรถือปฏิบัติอย่างเคร่งครัดและกำชับให้ผู้บุคลากรภายในหน่วยงานมีการขออนุญาตในการยืมทรัพย์สินอย่างถูกต้อง </w:t>
            </w:r>
          </w:p>
        </w:tc>
        <w:tc>
          <w:tcPr>
            <w:tcW w:w="23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068D4B7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94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1D5D" w14:textId="77777777" w:rsidR="0070422A" w:rsidRPr="00285B1D" w:rsidRDefault="0070422A" w:rsidP="009173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694" w:type="dxa"/>
            <w:gridSpan w:val="2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4B0F" w14:textId="41D09E8B" w:rsidR="0070422A" w:rsidRPr="00285B1D" w:rsidRDefault="0070422A" w:rsidP="009173E8">
            <w:pPr>
              <w:pStyle w:val="Default"/>
              <w:ind w:right="18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ตุลาคม 256</w:t>
            </w:r>
            <w:r w:rsidR="000A521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- กันยายน 256</w:t>
            </w:r>
            <w:r w:rsidR="000A521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700" w:type="dxa"/>
            <w:gridSpan w:val="2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430513F" w14:textId="77777777" w:rsidR="0070422A" w:rsidRDefault="0070422A" w:rsidP="009173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  <w:cs/>
              </w:rPr>
              <w:t xml:space="preserve">จัดทำคู่มือแนวทางปฏิบัติการใช้ทรัพย์สินของทางราชการ </w:t>
            </w:r>
            <w:hyperlink r:id="rId8" w:history="1">
              <w:r w:rsidRPr="00997C7A">
                <w:rPr>
                  <w:rStyle w:val="a5"/>
                  <w:rFonts w:ascii="TH SarabunIT๙" w:hAnsi="TH SarabunIT๙" w:cs="TH SarabunIT๙"/>
                  <w:sz w:val="28"/>
                </w:rPr>
                <w:t>https://www.saerhung.go.th</w:t>
              </w:r>
            </w:hyperlink>
          </w:p>
          <w:p w14:paraId="6CA9ACB5" w14:textId="77777777" w:rsidR="0070422A" w:rsidRPr="000E5123" w:rsidRDefault="0070422A" w:rsidP="009173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4539F41" w14:textId="77777777" w:rsidR="0070422A" w:rsidRPr="000E5123" w:rsidRDefault="0070422A" w:rsidP="009173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6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5711520F" w14:textId="77777777" w:rsidR="0070422A" w:rsidRDefault="0070422A" w:rsidP="009173E8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4E85F44C" w14:textId="77777777" w:rsidR="0070422A" w:rsidRDefault="0070422A" w:rsidP="009173E8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03F9E234" w14:textId="77777777" w:rsidR="0070422A" w:rsidRDefault="0070422A" w:rsidP="009173E8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24678928" w14:textId="77777777" w:rsidR="0070422A" w:rsidRPr="000E5123" w:rsidRDefault="0070422A" w:rsidP="009173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29" w:type="dxa"/>
            <w:gridSpan w:val="2"/>
            <w:tcBorders>
              <w:top w:val="none" w:sz="6" w:space="0" w:color="auto"/>
              <w:left w:val="none" w:sz="6" w:space="0" w:color="auto"/>
              <w:bottom w:val="single" w:sz="4" w:space="0" w:color="auto"/>
            </w:tcBorders>
          </w:tcPr>
          <w:p w14:paraId="33059A13" w14:textId="77777777" w:rsidR="0070422A" w:rsidRPr="00285B1D" w:rsidRDefault="0070422A" w:rsidP="009173E8">
            <w:pPr>
              <w:pStyle w:val="Default"/>
              <w:ind w:right="92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85B1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สร้างความเข้าใจที่ถูกต้องเกี่ยวกับการใช้ทรัพย์สินของทางราชการ คู่มือนี้กำหนดหลักเกณฑ์และแนวทางการใช้ทรัพย์สินของทางราชการอย่างครบถ้วนและชัดเจนครอบคลุมทรัพย์สินทุกประเภท ตั้งแต่อาคารยานพาหนะ อุปกรณ์สำนักงานไปจนถึงวัสดุสิ้นเปลือง ช่วยให้เจ้าหน้าที่และประชาชนทั่วไปเข้าใจถึงสิทธิและหน้าที่ในการใช้ทรัพย์สินของทางราชการได้อย่างถูกต้อง </w:t>
            </w:r>
          </w:p>
          <w:p w14:paraId="78F49CDF" w14:textId="77777777" w:rsidR="0070422A" w:rsidRDefault="0070422A" w:rsidP="009173E8">
            <w:pPr>
              <w:ind w:right="92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5B1D">
              <w:rPr>
                <w:rFonts w:ascii="TH SarabunIT๙" w:hAnsi="TH SarabunIT๙" w:cs="TH SarabunIT๙"/>
                <w:sz w:val="28"/>
                <w:cs/>
              </w:rPr>
              <w:t>-ลดปัญหาการสูญหายและชำรุดเสียหายของทรัพย์สินของทางราชการ คู่มือนี้กำหนดหลักเกณฑ์การยืมใช้ทรัพย์สินของทางราชการอย่างเคร่งครัดต้องมีการจัดทำเอกสารหลักฐานการยืมใช้ ระบุระยะเวลาการยืมใช้ และ</w:t>
            </w:r>
          </w:p>
          <w:p w14:paraId="5B330C46" w14:textId="77777777" w:rsidR="0070422A" w:rsidRPr="00285B1D" w:rsidRDefault="0070422A" w:rsidP="009173E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85B1D">
              <w:rPr>
                <w:sz w:val="28"/>
                <w:szCs w:val="28"/>
                <w:cs/>
              </w:rPr>
              <w:t xml:space="preserve">กำหนดให้ผู้ยืมรับผิดชอบความเสียหายที่เกิดขึ้น หากทรัพย์สินสูญหายหรือชำรุดเสียหาย </w:t>
            </w:r>
          </w:p>
        </w:tc>
      </w:tr>
    </w:tbl>
    <w:p w14:paraId="29F8DDE5" w14:textId="77777777" w:rsidR="0070422A" w:rsidRDefault="0070422A" w:rsidP="0070422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6553F6" w14:textId="77777777" w:rsidR="0070422A" w:rsidRDefault="0070422A" w:rsidP="0070422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89A093" w14:textId="77777777" w:rsidR="006232C2" w:rsidRDefault="006232C2" w:rsidP="0070422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52DFEF" w14:textId="77777777" w:rsidR="0070422A" w:rsidRDefault="0070422A" w:rsidP="0070422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173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748"/>
        <w:gridCol w:w="1989"/>
        <w:gridCol w:w="394"/>
        <w:gridCol w:w="1260"/>
        <w:gridCol w:w="315"/>
        <w:gridCol w:w="1514"/>
        <w:gridCol w:w="236"/>
        <w:gridCol w:w="306"/>
        <w:gridCol w:w="3001"/>
        <w:gridCol w:w="2410"/>
      </w:tblGrid>
      <w:tr w:rsidR="0070422A" w14:paraId="06374BFD" w14:textId="77777777" w:rsidTr="009173E8">
        <w:trPr>
          <w:trHeight w:val="100"/>
        </w:trPr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</w:tcPr>
          <w:p w14:paraId="4B6585F3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</w:tcBorders>
          </w:tcPr>
          <w:p w14:paraId="10D0A8FA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2FEF2F4D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29" w:type="dxa"/>
            <w:gridSpan w:val="2"/>
            <w:tcBorders>
              <w:left w:val="single" w:sz="4" w:space="0" w:color="auto"/>
            </w:tcBorders>
          </w:tcPr>
          <w:p w14:paraId="05F66475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  <w:gridSpan w:val="3"/>
            <w:tcBorders>
              <w:left w:val="single" w:sz="4" w:space="0" w:color="auto"/>
            </w:tcBorders>
          </w:tcPr>
          <w:p w14:paraId="58789AEB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5DC0EFA" w14:textId="77777777" w:rsidR="0070422A" w:rsidRDefault="0070422A" w:rsidP="00917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0422A" w14:paraId="3FC1EAD6" w14:textId="77777777" w:rsidTr="009173E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50"/>
        </w:trPr>
        <w:tc>
          <w:tcPr>
            <w:tcW w:w="1748" w:type="dxa"/>
            <w:tcBorders>
              <w:top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26AE11C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52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1989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94AAB7E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52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39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30A1BCB8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7D19E4F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52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315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FB310C5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39727C4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52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542" w:type="dxa"/>
            <w:gridSpan w:val="2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8DD47A4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1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5C125CAE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52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สรุปผลการดำเนินการตามมาตรการ/กิจกรรม</w:t>
            </w:r>
          </w:p>
        </w:tc>
        <w:tc>
          <w:tcPr>
            <w:tcW w:w="2410" w:type="dxa"/>
            <w:tcBorders>
              <w:top w:val="none" w:sz="6" w:space="0" w:color="auto"/>
              <w:left w:val="single" w:sz="4" w:space="0" w:color="auto"/>
              <w:bottom w:val="single" w:sz="4" w:space="0" w:color="auto"/>
            </w:tcBorders>
          </w:tcPr>
          <w:p w14:paraId="477A7406" w14:textId="77777777" w:rsidR="0070422A" w:rsidRPr="00C152B5" w:rsidRDefault="0070422A" w:rsidP="00917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52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ผลลัพธ์หรือความสำเร็จของการดำเนินการ</w:t>
            </w:r>
          </w:p>
        </w:tc>
      </w:tr>
      <w:tr w:rsidR="0070422A" w14:paraId="41BF95C2" w14:textId="77777777" w:rsidTr="009173E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748" w:type="dxa"/>
            <w:tcBorders>
              <w:top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D5AF9B9" w14:textId="77777777" w:rsidR="0070422A" w:rsidRPr="00C152B5" w:rsidRDefault="0070422A" w:rsidP="009173E8">
            <w:pPr>
              <w:rPr>
                <w:rFonts w:ascii="TH SarabunIT๙" w:hAnsi="TH SarabunIT๙" w:cs="TH SarabunIT๙"/>
                <w:sz w:val="28"/>
              </w:rPr>
            </w:pPr>
            <w:r w:rsidRPr="00C152B5">
              <w:rPr>
                <w:rFonts w:ascii="TH SarabunIT๙" w:hAnsi="TH SarabunIT๙" w:cs="TH SarabunIT๙"/>
                <w:sz w:val="28"/>
              </w:rPr>
              <w:t>4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>นโยบายไม่รับของขวัญหรือของกำนัลจากการปฏิบัติหน้าที่ (</w:t>
            </w:r>
            <w:r w:rsidRPr="00C152B5">
              <w:rPr>
                <w:rFonts w:ascii="TH SarabunIT๙" w:hAnsi="TH SarabunIT๙" w:cs="TH SarabunIT๙"/>
                <w:sz w:val="28"/>
              </w:rPr>
              <w:t>No Gift Policy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</w:tc>
        <w:tc>
          <w:tcPr>
            <w:tcW w:w="2383" w:type="dxa"/>
            <w:gridSpan w:val="2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E9D9" w14:textId="77777777" w:rsidR="0070422A" w:rsidRPr="00C152B5" w:rsidRDefault="0070422A" w:rsidP="009173E8">
            <w:pPr>
              <w:ind w:right="94"/>
              <w:rPr>
                <w:rFonts w:ascii="TH SarabunIT๙" w:hAnsi="TH SarabunIT๙" w:cs="TH SarabunIT๙"/>
                <w:sz w:val="28"/>
              </w:rPr>
            </w:pPr>
            <w:r w:rsidRPr="00C152B5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 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เสือหึง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 xml:space="preserve"> มีการประกาศนโยบายไม่รับของขวัญหรือของกำนัล จากการปฏิบัติหน้าที่ (</w:t>
            </w:r>
            <w:r w:rsidRPr="00C152B5">
              <w:rPr>
                <w:rFonts w:ascii="TH SarabunIT๙" w:hAnsi="TH SarabunIT๙" w:cs="TH SarabunIT๙"/>
                <w:sz w:val="28"/>
              </w:rPr>
              <w:t>No Gift Policy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</w:tc>
        <w:tc>
          <w:tcPr>
            <w:tcW w:w="1260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1A26" w14:textId="77777777" w:rsidR="0070422A" w:rsidRPr="00C152B5" w:rsidRDefault="0070422A" w:rsidP="009173E8">
            <w:pPr>
              <w:rPr>
                <w:rFonts w:ascii="TH SarabunIT๙" w:hAnsi="TH SarabunIT๙" w:cs="TH SarabunIT๙"/>
                <w:sz w:val="28"/>
              </w:rPr>
            </w:pPr>
            <w:r w:rsidRPr="00C152B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829" w:type="dxa"/>
            <w:gridSpan w:val="2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06AA0870" w14:textId="0829299A" w:rsidR="0070422A" w:rsidRPr="00C152B5" w:rsidRDefault="0070422A" w:rsidP="009173E8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C152B5">
              <w:rPr>
                <w:rFonts w:ascii="TH SarabunIT๙" w:hAnsi="TH SarabunIT๙" w:cs="TH SarabunIT๙"/>
                <w:sz w:val="28"/>
                <w:szCs w:val="28"/>
                <w:cs/>
              </w:rPr>
              <w:t>ธันวาคม 256</w:t>
            </w:r>
            <w:r w:rsidR="000A521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C152B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- </w:t>
            </w:r>
          </w:p>
          <w:p w14:paraId="441261FE" w14:textId="178989E6" w:rsidR="0070422A" w:rsidRPr="00C152B5" w:rsidRDefault="0070422A" w:rsidP="009173E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กั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>นยายน 256</w:t>
            </w:r>
            <w:r w:rsidR="000A521C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236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04614AF" w14:textId="77777777" w:rsidR="0070422A" w:rsidRDefault="0070422A" w:rsidP="009173E8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6B943505" w14:textId="77777777" w:rsidR="0070422A" w:rsidRPr="00C152B5" w:rsidRDefault="0070422A" w:rsidP="009173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07" w:type="dxa"/>
            <w:gridSpan w:val="2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FC2EA8B" w14:textId="77777777" w:rsidR="0070422A" w:rsidRDefault="0070422A" w:rsidP="009173E8">
            <w:pPr>
              <w:ind w:right="117"/>
              <w:rPr>
                <w:rFonts w:ascii="TH SarabunIT๙" w:hAnsi="TH SarabunIT๙" w:cs="TH SarabunIT๙"/>
                <w:color w:val="0000FF"/>
                <w:sz w:val="28"/>
              </w:rPr>
            </w:pPr>
            <w:r w:rsidRPr="00C152B5">
              <w:rPr>
                <w:rFonts w:ascii="TH SarabunIT๙" w:hAnsi="TH SarabunIT๙" w:cs="TH SarabunIT๙"/>
                <w:sz w:val="28"/>
                <w:cs/>
              </w:rPr>
              <w:t>ประกาศนโยบายไม่รับของขวัญหรือของกำนัล จากการปฏิบัติหน้าที่ (</w:t>
            </w:r>
            <w:r w:rsidRPr="00C152B5">
              <w:rPr>
                <w:rFonts w:ascii="TH SarabunIT๙" w:hAnsi="TH SarabunIT๙" w:cs="TH SarabunIT๙"/>
                <w:sz w:val="28"/>
              </w:rPr>
              <w:t>No Gift Policy</w:t>
            </w:r>
            <w:r w:rsidRPr="00C152B5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Pr="00C152B5">
              <w:rPr>
                <w:rFonts w:ascii="TH SarabunIT๙" w:hAnsi="TH SarabunIT๙" w:cs="TH SarabunIT๙"/>
                <w:color w:val="0000FF"/>
                <w:sz w:val="28"/>
              </w:rPr>
              <w:t xml:space="preserve"> </w:t>
            </w:r>
          </w:p>
          <w:p w14:paraId="63AC955C" w14:textId="77777777" w:rsidR="0070422A" w:rsidRPr="00C152B5" w:rsidRDefault="0070422A" w:rsidP="009173E8">
            <w:pPr>
              <w:ind w:right="117"/>
              <w:rPr>
                <w:rFonts w:ascii="TH SarabunIT๙" w:hAnsi="TH SarabunIT๙" w:cs="TH SarabunIT๙"/>
                <w:sz w:val="28"/>
              </w:rPr>
            </w:pPr>
            <w:r w:rsidRPr="000E5123">
              <w:rPr>
                <w:rFonts w:ascii="TH SarabunIT๙" w:hAnsi="TH SarabunIT๙" w:cs="TH SarabunIT๙"/>
                <w:color w:val="0000FF"/>
                <w:sz w:val="28"/>
              </w:rPr>
              <w:t>https://www.saerhung.go.th</w:t>
            </w:r>
          </w:p>
        </w:tc>
        <w:tc>
          <w:tcPr>
            <w:tcW w:w="2410" w:type="dxa"/>
            <w:tcBorders>
              <w:top w:val="none" w:sz="6" w:space="0" w:color="auto"/>
              <w:left w:val="single" w:sz="4" w:space="0" w:color="auto"/>
              <w:bottom w:val="single" w:sz="4" w:space="0" w:color="auto"/>
            </w:tcBorders>
          </w:tcPr>
          <w:p w14:paraId="6EEAD378" w14:textId="62178772" w:rsidR="0070422A" w:rsidRPr="00C152B5" w:rsidRDefault="0070422A" w:rsidP="009173E8">
            <w:pPr>
              <w:ind w:right="37"/>
              <w:rPr>
                <w:rFonts w:ascii="TH SarabunIT๙" w:hAnsi="TH SarabunIT๙" w:cs="TH SarabunIT๙"/>
                <w:sz w:val="28"/>
              </w:rPr>
            </w:pPr>
            <w:r w:rsidRPr="00C152B5">
              <w:rPr>
                <w:rFonts w:ascii="TH SarabunIT๙" w:hAnsi="TH SarabunIT๙" w:cs="TH SarabunIT๙"/>
                <w:sz w:val="28"/>
                <w:cs/>
              </w:rPr>
              <w:t>คณะผู้บริหาร พนักงาน เจ้าหน้าที่ ปฏิบัติตามนโยบายไม่รับของขวัญหรือของกำนัลจากการปฏิบัติหน้าที่ (</w:t>
            </w:r>
            <w:r w:rsidRPr="00C152B5">
              <w:rPr>
                <w:rFonts w:ascii="TH SarabunIT๙" w:hAnsi="TH SarabunIT๙" w:cs="TH SarabunIT๙"/>
                <w:sz w:val="28"/>
              </w:rPr>
              <w:t xml:space="preserve">No Gift Policy </w:t>
            </w:r>
            <w:r w:rsidR="00BF5AF3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</w:tbl>
    <w:p w14:paraId="6DE1145B" w14:textId="77777777" w:rsidR="0070422A" w:rsidRDefault="0070422A" w:rsidP="0070422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70422A" w:rsidSect="000B58D4">
      <w:pgSz w:w="15840" w:h="12240" w:orient="landscape"/>
      <w:pgMar w:top="1134" w:right="1440" w:bottom="99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CF4C" w14:textId="77777777" w:rsidR="00FE1481" w:rsidRDefault="00FE1481" w:rsidP="0070422A">
      <w:pPr>
        <w:spacing w:after="0" w:line="240" w:lineRule="auto"/>
      </w:pPr>
      <w:r>
        <w:separator/>
      </w:r>
    </w:p>
  </w:endnote>
  <w:endnote w:type="continuationSeparator" w:id="0">
    <w:p w14:paraId="00AA4C75" w14:textId="77777777" w:rsidR="00FE1481" w:rsidRDefault="00FE1481" w:rsidP="00704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76B44" w14:textId="77777777" w:rsidR="00FE1481" w:rsidRDefault="00FE1481" w:rsidP="0070422A">
      <w:pPr>
        <w:spacing w:after="0" w:line="240" w:lineRule="auto"/>
      </w:pPr>
      <w:r>
        <w:separator/>
      </w:r>
    </w:p>
  </w:footnote>
  <w:footnote w:type="continuationSeparator" w:id="0">
    <w:p w14:paraId="4351820F" w14:textId="77777777" w:rsidR="00FE1481" w:rsidRDefault="00FE1481" w:rsidP="007042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7A"/>
    <w:rsid w:val="000A521C"/>
    <w:rsid w:val="000B58D4"/>
    <w:rsid w:val="000E5123"/>
    <w:rsid w:val="0026643B"/>
    <w:rsid w:val="00285B1D"/>
    <w:rsid w:val="00420F89"/>
    <w:rsid w:val="00495A7A"/>
    <w:rsid w:val="005D5A3E"/>
    <w:rsid w:val="005E5298"/>
    <w:rsid w:val="006232C2"/>
    <w:rsid w:val="00641722"/>
    <w:rsid w:val="006E3472"/>
    <w:rsid w:val="0070422A"/>
    <w:rsid w:val="00737C92"/>
    <w:rsid w:val="009A6504"/>
    <w:rsid w:val="00A02279"/>
    <w:rsid w:val="00AF47BE"/>
    <w:rsid w:val="00B90DAB"/>
    <w:rsid w:val="00BC5458"/>
    <w:rsid w:val="00BF5AF3"/>
    <w:rsid w:val="00C152B5"/>
    <w:rsid w:val="00C75B7A"/>
    <w:rsid w:val="00D76EE7"/>
    <w:rsid w:val="00D83379"/>
    <w:rsid w:val="00E23DD6"/>
    <w:rsid w:val="00F51212"/>
    <w:rsid w:val="00F62E6B"/>
    <w:rsid w:val="00FE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C592C"/>
  <w15:chartTrackingRefBased/>
  <w15:docId w15:val="{38E6CC49-014D-414A-A199-2BD0C55D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5B7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A02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227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E512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E5123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042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0422A"/>
  </w:style>
  <w:style w:type="paragraph" w:styleId="a9">
    <w:name w:val="footer"/>
    <w:basedOn w:val="a"/>
    <w:link w:val="aa"/>
    <w:uiPriority w:val="99"/>
    <w:unhideWhenUsed/>
    <w:rsid w:val="007042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04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erhung.go.t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aerhung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5</cp:revision>
  <dcterms:created xsi:type="dcterms:W3CDTF">2025-02-13T03:36:00Z</dcterms:created>
  <dcterms:modified xsi:type="dcterms:W3CDTF">2025-02-13T03:53:00Z</dcterms:modified>
</cp:coreProperties>
</file>