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2F00E" w14:textId="77777777" w:rsidR="002A212F" w:rsidRDefault="002A212F" w:rsidP="00702F2B">
      <w:pPr>
        <w:jc w:val="center"/>
      </w:pPr>
    </w:p>
    <w:p w14:paraId="4ACA7BFB" w14:textId="1C80EAF8" w:rsidR="00702F2B" w:rsidRDefault="00702F2B" w:rsidP="00702F2B">
      <w:pPr>
        <w:jc w:val="center"/>
      </w:pPr>
      <w:r>
        <w:rPr>
          <w:noProof/>
        </w:rPr>
        <w:drawing>
          <wp:inline distT="0" distB="0" distL="0" distR="0" wp14:anchorId="5FD1DA54" wp14:editId="10B1B324">
            <wp:extent cx="1905000" cy="1895475"/>
            <wp:effectExtent l="0" t="0" r="0" b="9525"/>
            <wp:docPr id="28" name="Picture 1" descr="องค์การบริหารส่วนตำบลเสือหึง: อำเภอเชียรใหญ่: จังหวัด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องค์การบริหารส่วนตำบลเสือหึง: อำเภอเชียรใหญ่: จังหวัด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9FF90" w14:textId="77777777" w:rsidR="00702F2B" w:rsidRDefault="00702F2B" w:rsidP="00702F2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DC49AC7" w14:textId="77777777" w:rsidR="00702F2B" w:rsidRDefault="00702F2B" w:rsidP="00702F2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79AC60D5" w14:textId="3D2E2169" w:rsidR="00702F2B" w:rsidRPr="00702F2B" w:rsidRDefault="00702F2B" w:rsidP="00702F2B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702F2B">
        <w:rPr>
          <w:rFonts w:ascii="TH SarabunIT๙" w:hAnsi="TH SarabunIT๙" w:cs="TH SarabunIT๙" w:hint="cs"/>
          <w:b/>
          <w:bCs/>
          <w:sz w:val="96"/>
          <w:szCs w:val="96"/>
          <w:cs/>
        </w:rPr>
        <w:t>คู่มือ</w:t>
      </w:r>
    </w:p>
    <w:p w14:paraId="6843ACCC" w14:textId="1CCA4015" w:rsidR="00702F2B" w:rsidRPr="00702F2B" w:rsidRDefault="00702F2B" w:rsidP="00702F2B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02F2B">
        <w:rPr>
          <w:rFonts w:ascii="TH SarabunIT๙" w:hAnsi="TH SarabunIT๙" w:cs="TH SarabunIT๙"/>
          <w:b/>
          <w:bCs/>
          <w:sz w:val="56"/>
          <w:szCs w:val="56"/>
          <w:cs/>
        </w:rPr>
        <w:t>ก</w:t>
      </w:r>
      <w:r w:rsidRPr="00702F2B">
        <w:rPr>
          <w:rFonts w:ascii="TH SarabunIT๙" w:hAnsi="TH SarabunIT๙" w:cs="TH SarabunIT๙" w:hint="cs"/>
          <w:b/>
          <w:bCs/>
          <w:sz w:val="56"/>
          <w:szCs w:val="56"/>
          <w:cs/>
        </w:rPr>
        <w:t>า</w:t>
      </w:r>
      <w:r w:rsidRPr="00702F2B">
        <w:rPr>
          <w:rFonts w:ascii="TH SarabunIT๙" w:hAnsi="TH SarabunIT๙" w:cs="TH SarabunIT๙"/>
          <w:b/>
          <w:bCs/>
          <w:sz w:val="56"/>
          <w:szCs w:val="56"/>
          <w:cs/>
        </w:rPr>
        <w:t>รด</w:t>
      </w:r>
      <w:r w:rsidRPr="00702F2B">
        <w:rPr>
          <w:rFonts w:ascii="TH SarabunIT๙" w:hAnsi="TH SarabunIT๙" w:cs="TH SarabunIT๙" w:hint="cs"/>
          <w:b/>
          <w:bCs/>
          <w:sz w:val="56"/>
          <w:szCs w:val="56"/>
          <w:cs/>
        </w:rPr>
        <w:t>ำ</w:t>
      </w:r>
      <w:r w:rsidRPr="00702F2B">
        <w:rPr>
          <w:rFonts w:ascii="TH SarabunIT๙" w:hAnsi="TH SarabunIT๙" w:cs="TH SarabunIT๙"/>
          <w:b/>
          <w:bCs/>
          <w:sz w:val="56"/>
          <w:szCs w:val="56"/>
          <w:cs/>
        </w:rPr>
        <w:t>เนิน</w:t>
      </w:r>
      <w:r w:rsidRPr="00702F2B">
        <w:rPr>
          <w:rFonts w:ascii="TH SarabunIT๙" w:hAnsi="TH SarabunIT๙" w:cs="TH SarabunIT๙" w:hint="cs"/>
          <w:b/>
          <w:bCs/>
          <w:sz w:val="56"/>
          <w:szCs w:val="56"/>
          <w:cs/>
        </w:rPr>
        <w:t>กา</w:t>
      </w:r>
      <w:r w:rsidRPr="00702F2B">
        <w:rPr>
          <w:rFonts w:ascii="TH SarabunIT๙" w:hAnsi="TH SarabunIT๙" w:cs="TH SarabunIT๙"/>
          <w:b/>
          <w:bCs/>
          <w:sz w:val="56"/>
          <w:szCs w:val="56"/>
          <w:cs/>
        </w:rPr>
        <w:t>รเกี่ยวกับคว</w:t>
      </w:r>
      <w:r w:rsidRPr="00702F2B">
        <w:rPr>
          <w:rFonts w:ascii="TH SarabunIT๙" w:hAnsi="TH SarabunIT๙" w:cs="TH SarabunIT๙" w:hint="cs"/>
          <w:b/>
          <w:bCs/>
          <w:sz w:val="56"/>
          <w:szCs w:val="56"/>
          <w:cs/>
        </w:rPr>
        <w:t>า</w:t>
      </w:r>
      <w:r w:rsidRPr="00702F2B">
        <w:rPr>
          <w:rFonts w:ascii="TH SarabunIT๙" w:hAnsi="TH SarabunIT๙" w:cs="TH SarabunIT๙"/>
          <w:b/>
          <w:bCs/>
          <w:sz w:val="56"/>
          <w:szCs w:val="56"/>
          <w:cs/>
        </w:rPr>
        <w:t>มรับผิดท</w:t>
      </w:r>
      <w:r w:rsidRPr="00702F2B">
        <w:rPr>
          <w:rFonts w:ascii="TH SarabunIT๙" w:hAnsi="TH SarabunIT๙" w:cs="TH SarabunIT๙" w:hint="cs"/>
          <w:b/>
          <w:bCs/>
          <w:sz w:val="56"/>
          <w:szCs w:val="56"/>
          <w:cs/>
        </w:rPr>
        <w:t>า</w:t>
      </w:r>
      <w:r w:rsidRPr="00702F2B">
        <w:rPr>
          <w:rFonts w:ascii="TH SarabunIT๙" w:hAnsi="TH SarabunIT๙" w:cs="TH SarabunIT๙"/>
          <w:b/>
          <w:bCs/>
          <w:sz w:val="56"/>
          <w:szCs w:val="56"/>
          <w:cs/>
        </w:rPr>
        <w:t>งละเมิดของ</w:t>
      </w:r>
      <w:r w:rsidRPr="00702F2B">
        <w:rPr>
          <w:rFonts w:ascii="TH SarabunIT๙" w:hAnsi="TH SarabunIT๙" w:cs="TH SarabunIT๙" w:hint="cs"/>
          <w:b/>
          <w:bCs/>
          <w:sz w:val="56"/>
          <w:szCs w:val="56"/>
          <w:cs/>
        </w:rPr>
        <w:t>เจ้าหน้า</w:t>
      </w:r>
      <w:r w:rsidRPr="00702F2B">
        <w:rPr>
          <w:rFonts w:ascii="TH SarabunIT๙" w:hAnsi="TH SarabunIT๙" w:cs="TH SarabunIT๙"/>
          <w:b/>
          <w:bCs/>
          <w:sz w:val="56"/>
          <w:szCs w:val="56"/>
          <w:cs/>
        </w:rPr>
        <w:t>ที่</w:t>
      </w:r>
    </w:p>
    <w:p w14:paraId="0CDC2F81" w14:textId="77777777" w:rsidR="00702F2B" w:rsidRDefault="00702F2B" w:rsidP="00702F2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09196204" w14:textId="77777777" w:rsidR="00702F2B" w:rsidRDefault="00702F2B" w:rsidP="00702F2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76170F93" w14:textId="77777777" w:rsidR="00702F2B" w:rsidRDefault="00702F2B" w:rsidP="00702F2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255E075" w14:textId="77777777" w:rsidR="002A212F" w:rsidRDefault="002A212F" w:rsidP="00702F2B">
      <w:pPr>
        <w:jc w:val="center"/>
        <w:rPr>
          <w:rFonts w:ascii="TH SarabunIT๙" w:hAnsi="TH SarabunIT๙" w:cs="TH SarabunIT๙" w:hint="cs"/>
          <w:b/>
          <w:bCs/>
          <w:sz w:val="48"/>
          <w:szCs w:val="48"/>
        </w:rPr>
      </w:pPr>
    </w:p>
    <w:p w14:paraId="6DBD5E94" w14:textId="77777777" w:rsidR="00702F2B" w:rsidRPr="00702F2B" w:rsidRDefault="00702F2B" w:rsidP="00702F2B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702F2B">
        <w:rPr>
          <w:rFonts w:ascii="TH SarabunIT๙" w:hAnsi="TH SarabunIT๙" w:cs="TH SarabunIT๙"/>
          <w:b/>
          <w:bCs/>
          <w:sz w:val="48"/>
          <w:szCs w:val="48"/>
          <w:cs/>
        </w:rPr>
        <w:t>งาน</w:t>
      </w:r>
      <w:r w:rsidRPr="00702F2B">
        <w:rPr>
          <w:rFonts w:ascii="TH SarabunIT๙" w:hAnsi="TH SarabunIT๙" w:cs="TH SarabunIT๙" w:hint="cs"/>
          <w:b/>
          <w:bCs/>
          <w:sz w:val="48"/>
          <w:szCs w:val="48"/>
          <w:cs/>
        </w:rPr>
        <w:t>นิติการ  สำนักปลัด</w:t>
      </w:r>
      <w:r w:rsidRPr="00702F2B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</w:t>
      </w:r>
    </w:p>
    <w:p w14:paraId="14E24E6D" w14:textId="77777777" w:rsidR="00702F2B" w:rsidRPr="00702F2B" w:rsidRDefault="00702F2B" w:rsidP="00702F2B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702F2B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องค์การบริหารส่วนตำบลเสือหึง</w:t>
      </w:r>
    </w:p>
    <w:p w14:paraId="48E76C69" w14:textId="437FB189" w:rsidR="00702F2B" w:rsidRPr="00702F2B" w:rsidRDefault="00702F2B" w:rsidP="00702F2B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702F2B">
        <w:rPr>
          <w:rFonts w:ascii="TH SarabunIT๙" w:hAnsi="TH SarabunIT๙" w:cs="TH SarabunIT๙" w:hint="cs"/>
          <w:b/>
          <w:bCs/>
          <w:sz w:val="48"/>
          <w:szCs w:val="48"/>
          <w:cs/>
        </w:rPr>
        <w:t>อำเภอเชียรใหญ่  จังหวัดนครศรีธรรมราช</w:t>
      </w:r>
    </w:p>
    <w:p w14:paraId="7136D68D" w14:textId="77777777" w:rsidR="00702F2B" w:rsidRPr="00702F2B" w:rsidRDefault="00702F2B" w:rsidP="00702F2B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702F2B">
        <w:rPr>
          <w:rFonts w:ascii="TH SarabunIT๙" w:hAnsi="TH SarabunIT๙" w:cs="TH SarabunIT๙" w:hint="cs"/>
          <w:b/>
          <w:bCs/>
          <w:sz w:val="48"/>
          <w:szCs w:val="48"/>
          <w:cs/>
        </w:rPr>
        <w:t>โทร  075-809247</w:t>
      </w:r>
    </w:p>
    <w:p w14:paraId="410ADB67" w14:textId="2ED2C81A" w:rsidR="00702F2B" w:rsidRPr="002A212F" w:rsidRDefault="00702F2B" w:rsidP="00702F2B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2A212F">
        <w:rPr>
          <w:rFonts w:ascii="TH SarabunIT๙" w:hAnsi="TH SarabunIT๙" w:cs="TH SarabunIT๙"/>
          <w:b/>
          <w:bCs/>
          <w:sz w:val="44"/>
          <w:szCs w:val="44"/>
          <w:cs/>
        </w:rPr>
        <w:lastRenderedPageBreak/>
        <w:t>ก</w:t>
      </w:r>
      <w:r w:rsidRPr="002A212F">
        <w:rPr>
          <w:rFonts w:ascii="TH SarabunIT๙" w:hAnsi="TH SarabunIT๙" w:cs="TH SarabunIT๙" w:hint="cs"/>
          <w:b/>
          <w:bCs/>
          <w:sz w:val="44"/>
          <w:szCs w:val="44"/>
          <w:cs/>
        </w:rPr>
        <w:t>า</w:t>
      </w:r>
      <w:r w:rsidRPr="002A212F">
        <w:rPr>
          <w:rFonts w:ascii="TH SarabunIT๙" w:hAnsi="TH SarabunIT๙" w:cs="TH SarabunIT๙"/>
          <w:b/>
          <w:bCs/>
          <w:sz w:val="44"/>
          <w:szCs w:val="44"/>
          <w:cs/>
        </w:rPr>
        <w:t>รด</w:t>
      </w:r>
      <w:r w:rsidRPr="002A212F">
        <w:rPr>
          <w:rFonts w:ascii="TH SarabunIT๙" w:hAnsi="TH SarabunIT๙" w:cs="TH SarabunIT๙" w:hint="cs"/>
          <w:b/>
          <w:bCs/>
          <w:sz w:val="44"/>
          <w:szCs w:val="44"/>
          <w:cs/>
        </w:rPr>
        <w:t>ำ</w:t>
      </w:r>
      <w:r w:rsidRPr="002A212F">
        <w:rPr>
          <w:rFonts w:ascii="TH SarabunIT๙" w:hAnsi="TH SarabunIT๙" w:cs="TH SarabunIT๙"/>
          <w:b/>
          <w:bCs/>
          <w:sz w:val="44"/>
          <w:szCs w:val="44"/>
          <w:cs/>
        </w:rPr>
        <w:t>เนิน</w:t>
      </w:r>
      <w:r w:rsidRPr="002A212F">
        <w:rPr>
          <w:rFonts w:ascii="TH SarabunIT๙" w:hAnsi="TH SarabunIT๙" w:cs="TH SarabunIT๙" w:hint="cs"/>
          <w:b/>
          <w:bCs/>
          <w:sz w:val="44"/>
          <w:szCs w:val="44"/>
          <w:cs/>
        </w:rPr>
        <w:t>กา</w:t>
      </w:r>
      <w:r w:rsidRPr="002A212F">
        <w:rPr>
          <w:rFonts w:ascii="TH SarabunIT๙" w:hAnsi="TH SarabunIT๙" w:cs="TH SarabunIT๙"/>
          <w:b/>
          <w:bCs/>
          <w:sz w:val="44"/>
          <w:szCs w:val="44"/>
          <w:cs/>
        </w:rPr>
        <w:t>รเกี่ยวกับคว</w:t>
      </w:r>
      <w:r w:rsidRPr="002A212F">
        <w:rPr>
          <w:rFonts w:ascii="TH SarabunIT๙" w:hAnsi="TH SarabunIT๙" w:cs="TH SarabunIT๙" w:hint="cs"/>
          <w:b/>
          <w:bCs/>
          <w:sz w:val="44"/>
          <w:szCs w:val="44"/>
          <w:cs/>
        </w:rPr>
        <w:t>า</w:t>
      </w:r>
      <w:r w:rsidRPr="002A212F">
        <w:rPr>
          <w:rFonts w:ascii="TH SarabunIT๙" w:hAnsi="TH SarabunIT๙" w:cs="TH SarabunIT๙"/>
          <w:b/>
          <w:bCs/>
          <w:sz w:val="44"/>
          <w:szCs w:val="44"/>
          <w:cs/>
        </w:rPr>
        <w:t>มรับผิดท</w:t>
      </w:r>
      <w:r w:rsidRPr="002A212F">
        <w:rPr>
          <w:rFonts w:ascii="TH SarabunIT๙" w:hAnsi="TH SarabunIT๙" w:cs="TH SarabunIT๙" w:hint="cs"/>
          <w:b/>
          <w:bCs/>
          <w:sz w:val="44"/>
          <w:szCs w:val="44"/>
          <w:cs/>
        </w:rPr>
        <w:t>า</w:t>
      </w:r>
      <w:r w:rsidRPr="002A212F">
        <w:rPr>
          <w:rFonts w:ascii="TH SarabunIT๙" w:hAnsi="TH SarabunIT๙" w:cs="TH SarabunIT๙"/>
          <w:b/>
          <w:bCs/>
          <w:sz w:val="44"/>
          <w:szCs w:val="44"/>
          <w:cs/>
        </w:rPr>
        <w:t>งละเมิดของ</w:t>
      </w:r>
      <w:r w:rsidRPr="002A212F">
        <w:rPr>
          <w:rFonts w:ascii="TH SarabunIT๙" w:hAnsi="TH SarabunIT๙" w:cs="TH SarabunIT๙" w:hint="cs"/>
          <w:b/>
          <w:bCs/>
          <w:sz w:val="44"/>
          <w:szCs w:val="44"/>
          <w:cs/>
        </w:rPr>
        <w:t>เจ้าหน้า</w:t>
      </w:r>
      <w:r w:rsidRPr="002A212F">
        <w:rPr>
          <w:rFonts w:ascii="TH SarabunIT๙" w:hAnsi="TH SarabunIT๙" w:cs="TH SarabunIT๙"/>
          <w:b/>
          <w:bCs/>
          <w:sz w:val="44"/>
          <w:szCs w:val="44"/>
          <w:cs/>
        </w:rPr>
        <w:t>ที่</w:t>
      </w:r>
    </w:p>
    <w:p w14:paraId="44D40AC4" w14:textId="77777777" w:rsidR="002A212F" w:rsidRDefault="002A212F" w:rsidP="00702F2B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35B7791" w14:textId="219FB695" w:rsidR="002A212F" w:rsidRPr="002A212F" w:rsidRDefault="002A212F" w:rsidP="002A212F">
      <w:pPr>
        <w:pStyle w:val="a9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212F">
        <w:rPr>
          <w:rFonts w:ascii="TH SarabunIT๙" w:hAnsi="TH SarabunIT๙" w:cs="TH SarabunIT๙"/>
          <w:b/>
          <w:bCs/>
          <w:sz w:val="32"/>
          <w:szCs w:val="32"/>
          <w:cs/>
        </w:rPr>
        <w:t>ก</w:t>
      </w:r>
      <w:r w:rsidRPr="002A212F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2A212F">
        <w:rPr>
          <w:rFonts w:ascii="TH SarabunIT๙" w:hAnsi="TH SarabunIT๙" w:cs="TH SarabunIT๙"/>
          <w:b/>
          <w:bCs/>
          <w:sz w:val="32"/>
          <w:szCs w:val="32"/>
          <w:cs/>
        </w:rPr>
        <w:t>รด</w:t>
      </w:r>
      <w:r w:rsidRPr="002A212F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2A212F">
        <w:rPr>
          <w:rFonts w:ascii="TH SarabunIT๙" w:hAnsi="TH SarabunIT๙" w:cs="TH SarabunIT๙"/>
          <w:b/>
          <w:bCs/>
          <w:sz w:val="32"/>
          <w:szCs w:val="32"/>
          <w:cs/>
        </w:rPr>
        <w:t>เนิน</w:t>
      </w:r>
      <w:r w:rsidRPr="002A212F">
        <w:rPr>
          <w:rFonts w:ascii="TH SarabunIT๙" w:hAnsi="TH SarabunIT๙" w:cs="TH SarabunIT๙" w:hint="cs"/>
          <w:b/>
          <w:bCs/>
          <w:sz w:val="32"/>
          <w:szCs w:val="32"/>
          <w:cs/>
        </w:rPr>
        <w:t>กา</w:t>
      </w:r>
      <w:r w:rsidRPr="002A212F">
        <w:rPr>
          <w:rFonts w:ascii="TH SarabunIT๙" w:hAnsi="TH SarabunIT๙" w:cs="TH SarabunIT๙"/>
          <w:b/>
          <w:bCs/>
          <w:sz w:val="32"/>
          <w:szCs w:val="32"/>
          <w:cs/>
        </w:rPr>
        <w:t>รเกี่ยวกับคว</w:t>
      </w:r>
      <w:r w:rsidRPr="002A212F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2A212F">
        <w:rPr>
          <w:rFonts w:ascii="TH SarabunIT๙" w:hAnsi="TH SarabunIT๙" w:cs="TH SarabunIT๙"/>
          <w:b/>
          <w:bCs/>
          <w:sz w:val="32"/>
          <w:szCs w:val="32"/>
          <w:cs/>
        </w:rPr>
        <w:t>มรับผิดท</w:t>
      </w:r>
      <w:r w:rsidRPr="002A212F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2A212F">
        <w:rPr>
          <w:rFonts w:ascii="TH SarabunIT๙" w:hAnsi="TH SarabunIT๙" w:cs="TH SarabunIT๙"/>
          <w:b/>
          <w:bCs/>
          <w:sz w:val="32"/>
          <w:szCs w:val="32"/>
          <w:cs/>
        </w:rPr>
        <w:t>งละเมิดของ</w:t>
      </w:r>
      <w:r w:rsidRPr="002A212F">
        <w:rPr>
          <w:rFonts w:ascii="TH SarabunIT๙" w:hAnsi="TH SarabunIT๙" w:cs="TH SarabunIT๙" w:hint="cs"/>
          <w:b/>
          <w:bCs/>
          <w:sz w:val="32"/>
          <w:szCs w:val="32"/>
          <w:cs/>
        </w:rPr>
        <w:t>เจ้าหน้า</w:t>
      </w:r>
      <w:r w:rsidRPr="002A212F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</w:p>
    <w:p w14:paraId="31309F7C" w14:textId="530863CA" w:rsidR="002A212F" w:rsidRDefault="00B97F59" w:rsidP="002A212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เมื่อมีความเสียหายเกิดขึ้นกับทรัพย์สินของทางราชการ 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ไม่ว่าจะเป็นการทุจริตหรือ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การสูญหาย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 หรือเสียหายก็ตามโดยการสูญหายหรือเสียหายนั้นจะเป็นการกระท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โดยจงใจ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หรือประมาทเลินเล่อหรือเป็นกระท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ของบุคคลภายนอก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 พนักงานต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บล 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ลูกจ้างประจ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ำ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 พนักงานจ้างตามภารกิจ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 หรือพนักงานจ้างทั่วไปก็ตาม ขั้นตอนในการพิจารณา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จะพิจารณาจากเรื่องที่ส่วนราชการรายงานเหตุการณ์เข้ามาว่า 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กรณีความสูญหายหรือเสียหายที่เกิดขึ้นนั้น 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ปรากฏตัวผู้รับผิดทางละเมิดแล้วหรือไม่ 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หรือมีผู้รับผิดในความเสียหายที่เกิดขึ้นแล้วหรือไม่ 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หากว่ายังไม่ปรากฏตัวผู้กระท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ให้เกิดความสูญหายหรือเสียหายนั้น 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หรือยังไม่มีผู้รับผิดในความสูญหายเสียหายดังกล่าว</w:t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 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ก็จะเสนอนายกองค์การบริหารส่วนต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บล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 เพื่อด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เนินการตามระเบียบส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นักนายกรัฐมาตรีว่าด้วย</w:t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หลักเกณฑ์การปฏิบัติเกี่ยวกับความรับผิดทางละเมิดของเจ้าหน้าที่ พ.ศ. </w:t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2539 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4886A17" w14:textId="77777777" w:rsidR="002A212F" w:rsidRDefault="002A212F" w:rsidP="002A212F">
      <w:pPr>
        <w:spacing w:after="0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1444E786" w14:textId="77777777" w:rsidR="002A212F" w:rsidRPr="002A212F" w:rsidRDefault="002A212F" w:rsidP="002A212F">
      <w:pPr>
        <w:pStyle w:val="a9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212F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</w:t>
      </w:r>
      <w:r w:rsidRPr="002A212F">
        <w:rPr>
          <w:rFonts w:ascii="TH SarabunIT๙" w:hAnsi="TH SarabunIT๙" w:cs="TH SarabunIT๙"/>
          <w:b/>
          <w:bCs/>
          <w:sz w:val="32"/>
          <w:szCs w:val="32"/>
          <w:cs/>
        </w:rPr>
        <w:t>ก</w:t>
      </w:r>
      <w:r w:rsidRPr="002A212F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2A212F">
        <w:rPr>
          <w:rFonts w:ascii="TH SarabunIT๙" w:hAnsi="TH SarabunIT๙" w:cs="TH SarabunIT๙"/>
          <w:b/>
          <w:bCs/>
          <w:sz w:val="32"/>
          <w:szCs w:val="32"/>
          <w:cs/>
        </w:rPr>
        <w:t>รด</w:t>
      </w:r>
      <w:r w:rsidRPr="002A212F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2A212F">
        <w:rPr>
          <w:rFonts w:ascii="TH SarabunIT๙" w:hAnsi="TH SarabunIT๙" w:cs="TH SarabunIT๙"/>
          <w:b/>
          <w:bCs/>
          <w:sz w:val="32"/>
          <w:szCs w:val="32"/>
          <w:cs/>
        </w:rPr>
        <w:t>เนิน</w:t>
      </w:r>
      <w:r w:rsidRPr="002A212F">
        <w:rPr>
          <w:rFonts w:ascii="TH SarabunIT๙" w:hAnsi="TH SarabunIT๙" w:cs="TH SarabunIT๙" w:hint="cs"/>
          <w:b/>
          <w:bCs/>
          <w:sz w:val="32"/>
          <w:szCs w:val="32"/>
          <w:cs/>
        </w:rPr>
        <w:t>กา</w:t>
      </w:r>
      <w:r w:rsidRPr="002A212F">
        <w:rPr>
          <w:rFonts w:ascii="TH SarabunIT๙" w:hAnsi="TH SarabunIT๙" w:cs="TH SarabunIT๙"/>
          <w:b/>
          <w:bCs/>
          <w:sz w:val="32"/>
          <w:szCs w:val="32"/>
          <w:cs/>
        </w:rPr>
        <w:t>รเกี่ยวกับคว</w:t>
      </w:r>
      <w:r w:rsidRPr="002A212F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2A212F">
        <w:rPr>
          <w:rFonts w:ascii="TH SarabunIT๙" w:hAnsi="TH SarabunIT๙" w:cs="TH SarabunIT๙"/>
          <w:b/>
          <w:bCs/>
          <w:sz w:val="32"/>
          <w:szCs w:val="32"/>
          <w:cs/>
        </w:rPr>
        <w:t>มรับผิดท</w:t>
      </w:r>
      <w:r w:rsidRPr="002A212F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2A212F">
        <w:rPr>
          <w:rFonts w:ascii="TH SarabunIT๙" w:hAnsi="TH SarabunIT๙" w:cs="TH SarabunIT๙"/>
          <w:b/>
          <w:bCs/>
          <w:sz w:val="32"/>
          <w:szCs w:val="32"/>
          <w:cs/>
        </w:rPr>
        <w:t>งละเมิดของ</w:t>
      </w:r>
      <w:r w:rsidRPr="002A212F">
        <w:rPr>
          <w:rFonts w:ascii="TH SarabunIT๙" w:hAnsi="TH SarabunIT๙" w:cs="TH SarabunIT๙" w:hint="cs"/>
          <w:b/>
          <w:bCs/>
          <w:sz w:val="32"/>
          <w:szCs w:val="32"/>
          <w:cs/>
        </w:rPr>
        <w:t>เจ้าหน้า</w:t>
      </w:r>
      <w:r w:rsidRPr="002A212F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</w:p>
    <w:p w14:paraId="1E4631BC" w14:textId="64BE48C1" w:rsidR="00702F2B" w:rsidRDefault="002A212F" w:rsidP="00702F2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1 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บลแต่งตั้งคณะกรรมการสอบข้อเท็จจริงเพื่อพิจารณาว่าความเสียดังกล่าวมีเหตุอันควรเชื่อว่าเกิดจากการกระท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ของเจ้าหน้าที่ของหน่วยงานหรือไม่</w:t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 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หากเห็นว่ามีเหตุอันควรเชื่อว่าเกิดจากการกระท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ของเจ้าหน้าที่ 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ให้เสนอนายกองค์การบริหารส่วนต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บลแต่งตั้งคณะกรรมกาสอบข้อเท็จจริงรับผิดทางละเมิด 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แต่หากพิจารณาแล้วเห็นว่า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เหตุแห่งความเสียหายไม่ได้เกิดจากการกระท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ของเจ้าหน้าที่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 ก็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ให้รายงานนายกองค์การบริหารส่วนต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บล</w:t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5EEAB34" w14:textId="434D6CE5" w:rsidR="00702F2B" w:rsidRDefault="002A212F" w:rsidP="00702F2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เมื่อได้แต่งตั้งคณะกรรมการสอบข้อเท็จจริงความรับผิดทางละเมิด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ควรด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เนินการให้นายกองค์การบริหารส่วนต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บล 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แต่งตั้งคณะกรรมการสอบสวนวินัยไปพร้อมกันด้วย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 โดยทั้งนี้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 ผลสรุปอาจเป็นการกระท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อย่างไม่ร้ายแรง 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และหากปรากฏว่าได้มีการชดใช้ค่าสินไหมทดแทนทางละเมิด</w:t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 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แล้วอาจถือเป็นกรณีที่มีเหตุอันควรลดหย่อนโทษทางวินัยได้</w:t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02A9C52" w14:textId="10F5C5A0" w:rsidR="00702F2B" w:rsidRDefault="002A212F" w:rsidP="00702F2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02F2B" w:rsidRPr="008D483D">
        <w:rPr>
          <w:rFonts w:ascii="TH SarabunIT๙" w:hAnsi="TH SarabunIT๙" w:cs="TH SarabunIT๙"/>
          <w:sz w:val="32"/>
          <w:szCs w:val="32"/>
        </w:rPr>
        <w:t>2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คณะกรรมการสอบข้อเท็จจริงความรับผิดทางละเมิดพิจารณาด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เนินการสอบสวน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โดยรวบรวมพยานหลักฐานต่าง ๆ ทั้งจากบุคคลและเอกสาร 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ตลอดจนหลักฐานการแจ้งความร้องทุกข์ต่อพนักงานสอบสวนผู้มีอ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นาจ</w:t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DBBB2A1" w14:textId="25EC9E5F" w:rsidR="00702F2B" w:rsidRDefault="002A212F" w:rsidP="00702F2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3 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คณะกรรมการสอบข้อเท็จจริงความรับผิดชอบทางละเมิด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 ประมวลหลักฐานต่าง ๆ ที่</w:t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รวบรวมได้ประกอบข้อเท็จจริงที่เกิดขึ้นเพื่อท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ความเห็นในเรื่องนั้น ๆ ว่ากรณีต้องมีผู้รับผิดทาง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ละเมิด</w:t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ปรากฏว่าความสูญหายเสียหายนั้นเกิดจากการกระท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โดยจงใจหรือประมาทเลินเล่อของเจ้าหน้าที่ 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ก็จะท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ความเห็นเสนอนายกองค์การบริหารส่วนต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บล 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เพื่อพิจารณาให้ยุติเรื่อง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แล้วรายงานให้เสนอนายกองค์การบริหารส่วนต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บลว่าผิดทางละเมิดคือใคร 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และจะต้องชดใช้ความเสียหายที่เกิดขึ้นอย่างไร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แล้วรายงานให้กระทรวงการคลังพิจารณา</w:t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225735" w14:textId="77777777" w:rsidR="002A212F" w:rsidRDefault="002A212F" w:rsidP="00702F2B">
      <w:pPr>
        <w:spacing w:before="120"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59E279B" w14:textId="77777777" w:rsidR="002A212F" w:rsidRDefault="002A212F" w:rsidP="00702F2B">
      <w:pPr>
        <w:spacing w:before="120"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6822D76" w14:textId="519B7D17" w:rsidR="002A212F" w:rsidRPr="00B97F59" w:rsidRDefault="00B97F59" w:rsidP="00B97F59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 w:rsidRPr="00B97F59">
        <w:rPr>
          <w:rFonts w:ascii="TH SarabunIT๙" w:hAnsi="TH SarabunIT๙" w:cs="TH SarabunIT๙" w:hint="cs"/>
          <w:sz w:val="32"/>
          <w:szCs w:val="32"/>
          <w:cs/>
        </w:rPr>
        <w:lastRenderedPageBreak/>
        <w:t>๒</w:t>
      </w:r>
    </w:p>
    <w:p w14:paraId="54C0B735" w14:textId="0F623B1B" w:rsidR="00702F2B" w:rsidRPr="0065394B" w:rsidRDefault="00702F2B" w:rsidP="00D1707E">
      <w:pPr>
        <w:spacing w:before="120" w:after="120"/>
        <w:ind w:left="720"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65394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</w:t>
      </w:r>
      <w:r w:rsidRPr="006539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า</w:t>
      </w:r>
      <w:r w:rsidRPr="0065394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รร</w:t>
      </w:r>
      <w:r w:rsidRPr="006539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า</w:t>
      </w:r>
      <w:r w:rsidRPr="0065394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ยง</w:t>
      </w:r>
      <w:r w:rsidRPr="006539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า</w:t>
      </w:r>
      <w:r w:rsidRPr="0065394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นให้กระทรวงก</w:t>
      </w:r>
      <w:r w:rsidRPr="006539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า</w:t>
      </w:r>
      <w:r w:rsidRPr="0065394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รคลังตรวจสอบ</w:t>
      </w:r>
      <w:r w:rsidRPr="006539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65394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65394B">
        <w:rPr>
          <w:rFonts w:ascii="TH SarabunIT๙" w:hAnsi="TH SarabunIT๙" w:cs="TH SarabunIT๙"/>
          <w:sz w:val="32"/>
          <w:szCs w:val="32"/>
          <w:u w:val="single"/>
          <w:cs/>
        </w:rPr>
        <w:t xml:space="preserve">แบ่งเป็น </w:t>
      </w:r>
      <w:r w:rsidRPr="0065394B">
        <w:rPr>
          <w:rFonts w:ascii="TH SarabunIT๙" w:hAnsi="TH SarabunIT๙" w:cs="TH SarabunIT๙"/>
          <w:sz w:val="32"/>
          <w:szCs w:val="32"/>
          <w:u w:val="single"/>
        </w:rPr>
        <w:t xml:space="preserve">2 </w:t>
      </w:r>
      <w:r w:rsidRPr="0065394B">
        <w:rPr>
          <w:rFonts w:ascii="TH SarabunIT๙" w:hAnsi="TH SarabunIT๙" w:cs="TH SarabunIT๙"/>
          <w:sz w:val="32"/>
          <w:szCs w:val="32"/>
          <w:u w:val="single"/>
          <w:cs/>
        </w:rPr>
        <w:t>กรณี ได้แก่</w:t>
      </w:r>
      <w:r w:rsidRPr="0065394B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</w:p>
    <w:p w14:paraId="00415BAD" w14:textId="401EAC88" w:rsidR="00702F2B" w:rsidRDefault="00B97F59" w:rsidP="00702F2B">
      <w:pPr>
        <w:spacing w:before="120"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97F5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02F2B" w:rsidRPr="0065394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กรณีที่ </w:t>
      </w:r>
      <w:r w:rsidR="00702F2B" w:rsidRPr="006539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702F2B" w:rsidRPr="0065394B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กรณีความเสียหายเกิดขึ้นกับทรัพย์สินของหน่วยงานของรัฐจากสาเหตุทั่วไป</w:t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 (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เช่น อุบัติเหตุเพลิงไหม้ ทรัพย์สินเสียหายหรือสูญหาย เป็นต้น) หากค่าเสียหายครั้งละไม่เกิน</w:t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 1,000,00-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บาท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 ไม่ต้องส่งเรื่องให้กระทรวงการคลังตรวจสอบ แต่ต้องรายงานเพื่อทราบ</w:t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ตามประกาศกระทรวงการคลังเรื่องความรับผิดทางละเมิดของเจ้าหน้าที่ที่ไม่ต้องรายงานให้</w:t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กระทรวงการคลังตรวจสอบ</w:t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EEC61BC" w14:textId="36E0EA10" w:rsidR="00702F2B" w:rsidRDefault="00B97F59" w:rsidP="00702F2B">
      <w:pPr>
        <w:spacing w:before="120"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97F5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97F5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02F2B" w:rsidRPr="0065394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กรณีที่ </w:t>
      </w:r>
      <w:r w:rsidR="00702F2B" w:rsidRPr="0065394B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 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กรณีความเสียหายเกิดขึ้นแก่หน่วยงานของรัฐซึ่งมีสาเหตุจากการทุจริต 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หรือมีการที่เงินขาดบัญชี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 หรือการไม่ปฏิบัติตามกฎหมาย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 กฎ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 ระเบียบ 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มติคณะรัฐมนตรีหรือข้อบังคับ</w:t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 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ต่าง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ๆ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หากค่าเสียหายครั้งละไม่เกิน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</w:rPr>
        <w:t>400,000.-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บาท 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ไม่ต้องส่งเรื่องให้กระทรวงการคลังตรวจสอบ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แต่ต้องรายงานเพื่อทราบตามประกาศกระทรวงการคลัง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 เรื่องความรับผิดทางละเมิดของเจ้าหน้าที่ที่ไม่ต้องรายงานให้กระทรวงการคลังตรวจสอบ</w:t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D6E295C" w14:textId="6C3E1705" w:rsidR="00702F2B" w:rsidRDefault="00B97F59" w:rsidP="00702F2B">
      <w:pPr>
        <w:spacing w:before="120"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4 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กรณีมีผู้ต้องรับผิด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ำบล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มีค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สั่งเรียกให้ชดใช้ค่าเสียหาย</w:t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 (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ค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สั่งทางปกครอง)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 ผู้ต้องรับผิดอาจอุทธรณ์ค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สั่งดังกล่าวต่อนายกองค์การบริหารส่วนต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บล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หรือกระทรวงการคลังแล้วแต่กรณีได้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 นับแต่วันที่ได้รับแจ้งค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สั่ง 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และในกรณีที่ยกค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อุทธรณ์</w:t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 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ผู้ต้องรับผิดมีสิทธิฟ้องคดีต่อศาลปกครอง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 ภายใน </w:t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90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วัน นับแต่วันที่ได้รับแจ้งผลการพิจารณาเรื่องอุทธรณ์</w:t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63593E0" w14:textId="72C0C92B" w:rsidR="00702F2B" w:rsidRPr="008D483D" w:rsidRDefault="00B97F59" w:rsidP="00702F2B">
      <w:pPr>
        <w:spacing w:before="120"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5 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กรณีผู้ต้องรับผิดไม่อุทธรณ์และไม่ยอมชดใช้ค่าเสียหายตามค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สั่งขององค์การบริหารส่วนต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บ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ล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 ให้องค์การบริห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รส่วนต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บลใช้มาตรการบังคับทางปกครอง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ตามพระราชบัญญัติวิธีปฏิบัติราชการทางปกครอง พ.ศ. </w:t>
      </w:r>
      <w:r w:rsidR="00702F2B" w:rsidRPr="008D483D">
        <w:rPr>
          <w:rFonts w:ascii="TH SarabunIT๙" w:hAnsi="TH SarabunIT๙" w:cs="TH SarabunIT๙"/>
          <w:sz w:val="32"/>
          <w:szCs w:val="32"/>
        </w:rPr>
        <w:t>2539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702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F2B" w:rsidRPr="008D483D">
        <w:rPr>
          <w:rFonts w:ascii="TH SarabunIT๙" w:hAnsi="TH SarabunIT๙" w:cs="TH SarabunIT๙"/>
          <w:sz w:val="32"/>
          <w:szCs w:val="32"/>
        </w:rPr>
        <w:t xml:space="preserve">57 </w:t>
      </w:r>
      <w:r w:rsidR="00702F2B" w:rsidRPr="008D483D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14:paraId="4076D01E" w14:textId="77777777" w:rsidR="00702F2B" w:rsidRDefault="00702F2B" w:rsidP="00702F2B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E193EAD" w14:textId="77777777" w:rsidR="00702F2B" w:rsidRDefault="00702F2B" w:rsidP="00702F2B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9864438" w14:textId="77777777" w:rsidR="00702F2B" w:rsidRDefault="00702F2B" w:rsidP="00702F2B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EF3FC38" w14:textId="77777777" w:rsidR="00702F2B" w:rsidRDefault="00702F2B" w:rsidP="00702F2B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11FF56B" w14:textId="77777777" w:rsidR="00702F2B" w:rsidRDefault="00702F2B" w:rsidP="00702F2B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216D420" w14:textId="77777777" w:rsidR="00702F2B" w:rsidRDefault="00702F2B" w:rsidP="00702F2B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0D4A9B1" w14:textId="77777777" w:rsidR="00702F2B" w:rsidRDefault="00702F2B" w:rsidP="00702F2B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97EAB84" w14:textId="77777777" w:rsidR="00702F2B" w:rsidRDefault="00702F2B" w:rsidP="00702F2B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B86B3FB" w14:textId="77777777" w:rsidR="00702F2B" w:rsidRDefault="00702F2B" w:rsidP="00702F2B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9B37388" w14:textId="77777777" w:rsidR="00702F2B" w:rsidRDefault="00702F2B" w:rsidP="00702F2B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4640FF6" w14:textId="77777777" w:rsidR="00702F2B" w:rsidRDefault="00702F2B" w:rsidP="00702F2B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DC504E5" w14:textId="77777777" w:rsidR="00702F2B" w:rsidRDefault="00702F2B" w:rsidP="00702F2B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185BB6F" w14:textId="77777777" w:rsidR="00D1707E" w:rsidRDefault="00D1707E" w:rsidP="00702F2B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745BBAC" w14:textId="77777777" w:rsidR="00D1707E" w:rsidRDefault="00D1707E" w:rsidP="00702F2B">
      <w:pPr>
        <w:spacing w:after="0"/>
        <w:ind w:firstLine="7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7A598554" w14:textId="6B6B34DB" w:rsidR="00702F2B" w:rsidRPr="002A212F" w:rsidRDefault="002A212F" w:rsidP="002A212F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2A212F">
        <w:rPr>
          <w:rFonts w:ascii="TH SarabunIT๙" w:hAnsi="TH SarabunIT๙" w:cs="TH SarabunIT๙" w:hint="cs"/>
          <w:sz w:val="32"/>
          <w:szCs w:val="32"/>
          <w:cs/>
        </w:rPr>
        <w:lastRenderedPageBreak/>
        <w:t>๓</w:t>
      </w:r>
    </w:p>
    <w:p w14:paraId="1F3B71BC" w14:textId="77777777" w:rsidR="00702F2B" w:rsidRDefault="00702F2B" w:rsidP="00702F2B">
      <w:pPr>
        <w:spacing w:after="0"/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46870114" w14:textId="77777777" w:rsidR="00702F2B" w:rsidRDefault="00702F2B" w:rsidP="00702F2B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F7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0DAECF6" wp14:editId="79C1869C">
                <wp:simplePos x="0" y="0"/>
                <wp:positionH relativeFrom="margin">
                  <wp:align>center</wp:align>
                </wp:positionH>
                <wp:positionV relativeFrom="paragraph">
                  <wp:posOffset>3810</wp:posOffset>
                </wp:positionV>
                <wp:extent cx="4058920" cy="1404620"/>
                <wp:effectExtent l="0" t="0" r="17780" b="13970"/>
                <wp:wrapSquare wrapText="bothSides"/>
                <wp:docPr id="2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8920" cy="140462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6C71F2" w14:textId="77777777" w:rsidR="00702F2B" w:rsidRPr="0061322D" w:rsidRDefault="00702F2B" w:rsidP="00702F2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1322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แผนการดำเนินงาน</w:t>
                            </w:r>
                            <w:r w:rsidRPr="0061322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</w:p>
                          <w:p w14:paraId="335C2C7A" w14:textId="77777777" w:rsidR="00702F2B" w:rsidRPr="0061322D" w:rsidRDefault="00702F2B" w:rsidP="00702F2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1322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การดำเนินการเกี่ยวกับความรับผิดทางละเมิดของเจ้าหน้าที่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DAEC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.3pt;width:319.6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" fillcolor="#4472c4">
                <v:textbox style="mso-fit-shape-to-text:t">
                  <w:txbxContent>
                    <w:p w14:paraId="386C71F2" w14:textId="77777777" w:rsidR="00702F2B" w:rsidRPr="0061322D" w:rsidRDefault="00702F2B" w:rsidP="00702F2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61322D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แผนการดำเนินงาน</w:t>
                      </w:r>
                      <w:r w:rsidRPr="0061322D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</w:p>
                    <w:p w14:paraId="335C2C7A" w14:textId="77777777" w:rsidR="00702F2B" w:rsidRPr="0061322D" w:rsidRDefault="00702F2B" w:rsidP="00702F2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61322D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การดำเนินการเกี่ยวกับความรับผิดทางละเมิดของเจ้าหน้าที่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441368E" w14:textId="77777777" w:rsidR="00702F2B" w:rsidRDefault="00702F2B" w:rsidP="00702F2B">
      <w:pPr>
        <w:spacing w:after="0"/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14D6BAB5" w14:textId="77777777" w:rsidR="00702F2B" w:rsidRDefault="00702F2B" w:rsidP="00702F2B">
      <w:pPr>
        <w:spacing w:after="0"/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056086F" wp14:editId="4F8E443E">
                <wp:simplePos x="0" y="0"/>
                <wp:positionH relativeFrom="column">
                  <wp:posOffset>2225216</wp:posOffset>
                </wp:positionH>
                <wp:positionV relativeFrom="paragraph">
                  <wp:posOffset>104632</wp:posOffset>
                </wp:positionV>
                <wp:extent cx="5286" cy="382196"/>
                <wp:effectExtent l="76200" t="0" r="90170" b="56515"/>
                <wp:wrapNone/>
                <wp:docPr id="289" name="ลูกศรเชื่อมต่อแบบตรง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86" cy="382196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9C467DD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89" o:spid="_x0000_s1026" type="#_x0000_t32" style="position:absolute;margin-left:175.2pt;margin-top:8.25pt;width:.4pt;height:30.1pt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" strokecolor="#4472c4" strokeweight=".5pt">
                <v:stroke endarrow="block" joinstyle="miter"/>
              </v:shape>
            </w:pict>
          </mc:Fallback>
        </mc:AlternateContent>
      </w:r>
    </w:p>
    <w:p w14:paraId="0CC5726C" w14:textId="77777777" w:rsidR="00702F2B" w:rsidRDefault="00702F2B" w:rsidP="00702F2B">
      <w:pPr>
        <w:spacing w:after="0"/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0DC34359" w14:textId="77777777" w:rsidR="00702F2B" w:rsidRDefault="00702F2B" w:rsidP="00702F2B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85F7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FDCE806" wp14:editId="78BDFE6D">
                <wp:simplePos x="0" y="0"/>
                <wp:positionH relativeFrom="margin">
                  <wp:posOffset>695325</wp:posOffset>
                </wp:positionH>
                <wp:positionV relativeFrom="paragraph">
                  <wp:posOffset>5715</wp:posOffset>
                </wp:positionV>
                <wp:extent cx="3086100" cy="1404620"/>
                <wp:effectExtent l="0" t="0" r="19050" b="13970"/>
                <wp:wrapSquare wrapText="bothSides"/>
                <wp:docPr id="2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140462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231CCF" w14:textId="77777777" w:rsidR="00702F2B" w:rsidRPr="00C85F73" w:rsidRDefault="00702F2B" w:rsidP="00702F2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๑. ส่วนราชการรายงานกรณีทรัพย์สินเสียหาย/สูญหาย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FDCE806" id="_x0000_s1027" type="#_x0000_t202" style="position:absolute;left:0;text-align:left;margin-left:54.75pt;margin-top:.45pt;width:243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" fillcolor="#f8cbad">
                <v:textbox style="mso-fit-shape-to-text:t">
                  <w:txbxContent>
                    <w:p w14:paraId="72231CCF" w14:textId="77777777" w:rsidR="00702F2B" w:rsidRPr="00C85F73" w:rsidRDefault="00702F2B" w:rsidP="00702F2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๑. ส่วนราชการรายงานกรณีทรัพย์สินเสียหาย/สูญหาย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6FB63F5" w14:textId="77777777" w:rsidR="00702F2B" w:rsidRDefault="00702F2B" w:rsidP="00702F2B">
      <w:pPr>
        <w:spacing w:after="0"/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BD68A0B" wp14:editId="607A97F1">
                <wp:simplePos x="0" y="0"/>
                <wp:positionH relativeFrom="column">
                  <wp:posOffset>2232498</wp:posOffset>
                </wp:positionH>
                <wp:positionV relativeFrom="paragraph">
                  <wp:posOffset>113232</wp:posOffset>
                </wp:positionV>
                <wp:extent cx="0" cy="216707"/>
                <wp:effectExtent l="76200" t="0" r="57150" b="50165"/>
                <wp:wrapNone/>
                <wp:docPr id="290" name="ลูกศรเชื่อมต่อแบบตรง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6707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03E4E9" id="ลูกศรเชื่อมต่อแบบตรง 290" o:spid="_x0000_s1026" type="#_x0000_t32" style="position:absolute;margin-left:175.8pt;margin-top:8.9pt;width:0;height:17.0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" strokecolor="#4472c4" strokeweight=".5pt">
                <v:stroke endarrow="block" joinstyle="miter"/>
              </v:shape>
            </w:pict>
          </mc:Fallback>
        </mc:AlternateContent>
      </w:r>
    </w:p>
    <w:p w14:paraId="45367170" w14:textId="77777777" w:rsidR="00702F2B" w:rsidRDefault="00702F2B" w:rsidP="00702F2B">
      <w:pPr>
        <w:spacing w:after="0"/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A23F17C" wp14:editId="2FF40255">
                <wp:simplePos x="0" y="0"/>
                <wp:positionH relativeFrom="column">
                  <wp:posOffset>3007477</wp:posOffset>
                </wp:positionH>
                <wp:positionV relativeFrom="paragraph">
                  <wp:posOffset>1028403</wp:posOffset>
                </wp:positionV>
                <wp:extent cx="0" cy="169137"/>
                <wp:effectExtent l="76200" t="0" r="57150" b="59690"/>
                <wp:wrapNone/>
                <wp:docPr id="292" name="ลูกศรเชื่อมต่อแบบตรง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9137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3E0896" id="ลูกศรเชื่อมต่อแบบตรง 292" o:spid="_x0000_s1026" type="#_x0000_t32" style="position:absolute;margin-left:236.8pt;margin-top:81pt;width:0;height:13.3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" strokecolor="#4472c4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F0A3A04" wp14:editId="06607BB5">
                <wp:simplePos x="0" y="0"/>
                <wp:positionH relativeFrom="column">
                  <wp:posOffset>3805595</wp:posOffset>
                </wp:positionH>
                <wp:positionV relativeFrom="paragraph">
                  <wp:posOffset>563274</wp:posOffset>
                </wp:positionV>
                <wp:extent cx="306562" cy="0"/>
                <wp:effectExtent l="0" t="76200" r="17780" b="95250"/>
                <wp:wrapNone/>
                <wp:docPr id="291" name="ลูกศรเชื่อมต่อแบบตรง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6562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8A812C" id="ลูกศรเชื่อมต่อแบบตรง 291" o:spid="_x0000_s1026" type="#_x0000_t32" style="position:absolute;margin-left:299.65pt;margin-top:44.35pt;width:24.1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" strokecolor="#4472c4" strokeweight=".5pt">
                <v:stroke endarrow="block" joinstyle="miter"/>
              </v:shape>
            </w:pict>
          </mc:Fallback>
        </mc:AlternateContent>
      </w:r>
      <w:r w:rsidRPr="00C85F7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E767079" wp14:editId="60C5A1C1">
                <wp:simplePos x="0" y="0"/>
                <wp:positionH relativeFrom="margin">
                  <wp:posOffset>4142964</wp:posOffset>
                </wp:positionH>
                <wp:positionV relativeFrom="paragraph">
                  <wp:posOffset>97474</wp:posOffset>
                </wp:positionV>
                <wp:extent cx="2256155" cy="898525"/>
                <wp:effectExtent l="0" t="0" r="10795" b="15875"/>
                <wp:wrapSquare wrapText="bothSides"/>
                <wp:docPr id="2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6155" cy="898525"/>
                        </a:xfrm>
                        <a:prstGeom prst="rect">
                          <a:avLst/>
                        </a:prstGeom>
                        <a:solidFill>
                          <a:srgbClr val="44546A">
                            <a:lumMod val="40000"/>
                            <a:lumOff val="6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4F0E08" w14:textId="77777777" w:rsidR="00702F2B" w:rsidRPr="00246D37" w:rsidRDefault="00702F2B" w:rsidP="00702F2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46D3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246D3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คณะกรรมการสอบข้อเท็จจริง</w:t>
                            </w:r>
                            <w:r w:rsidRPr="00246D3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246D3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246D3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เนินการสอบสวนและเสนอรายงานผลการสอบสวนต่อนายก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อบต.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67079" id="_x0000_s1028" type="#_x0000_t202" style="position:absolute;left:0;text-align:left;margin-left:326.2pt;margin-top:7.7pt;width:177.65pt;height:70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" fillcolor="#adb9ca">
                <v:textbox>
                  <w:txbxContent>
                    <w:p w14:paraId="6D4F0E08" w14:textId="77777777" w:rsidR="00702F2B" w:rsidRPr="00246D37" w:rsidRDefault="00702F2B" w:rsidP="00702F2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46D3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3. </w:t>
                      </w:r>
                      <w:r w:rsidRPr="00246D3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คณะกรรมการสอบข้อเท็จจริง</w:t>
                      </w:r>
                      <w:r w:rsidRPr="00246D3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246D3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246D3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เนินการสอบสวนและเสนอรายงานผลการสอบสวนต่อนายก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อบต.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85F7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8DB541D" wp14:editId="31369EB3">
                <wp:simplePos x="0" y="0"/>
                <wp:positionH relativeFrom="margin">
                  <wp:posOffset>697230</wp:posOffset>
                </wp:positionH>
                <wp:positionV relativeFrom="paragraph">
                  <wp:posOffset>102870</wp:posOffset>
                </wp:positionV>
                <wp:extent cx="3086100" cy="919480"/>
                <wp:effectExtent l="0" t="0" r="19050" b="13970"/>
                <wp:wrapSquare wrapText="bothSides"/>
                <wp:docPr id="2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91948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348AE" w14:textId="77777777" w:rsidR="00702F2B" w:rsidRPr="00246D37" w:rsidRDefault="00702F2B" w:rsidP="00702F2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46D3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246D3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นิติกรตรวจสอบ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246D3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ร่างค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246D3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สั่งแต่งตั้งคณะกรรมการสอบข้อเท็จจริงและหาผู้รับผิดทางละเมิด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สำ</w:t>
                            </w:r>
                            <w:r w:rsidRPr="00246D3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เนาแจ้งคณะกรรมการและผู้เกี่ยวข้อง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B541D" id="_x0000_s1029" type="#_x0000_t202" style="position:absolute;left:0;text-align:left;margin-left:54.9pt;margin-top:8.1pt;width:243pt;height:72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" fillcolor="#f8cbad">
                <v:textbox>
                  <w:txbxContent>
                    <w:p w14:paraId="2A7348AE" w14:textId="77777777" w:rsidR="00702F2B" w:rsidRPr="00246D37" w:rsidRDefault="00702F2B" w:rsidP="00702F2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46D3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2. </w:t>
                      </w:r>
                      <w:r w:rsidRPr="00246D3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นิติกรตรวจสอบ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246D3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ร่างค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246D3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สั่งแต่งตั้งคณะกรรมการสอบข้อเท็จจริงและหาผู้รับผิดทางละเมิด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สำ</w:t>
                      </w:r>
                      <w:r w:rsidRPr="00246D3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เนาแจ้งคณะกรรมการและผู้เกี่ยวข้อง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4AAC1CF" w14:textId="77777777" w:rsidR="00702F2B" w:rsidRDefault="00702F2B" w:rsidP="00702F2B">
      <w:pPr>
        <w:tabs>
          <w:tab w:val="left" w:pos="1723"/>
        </w:tabs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85F7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772FB6B" wp14:editId="3123E8CD">
                <wp:simplePos x="0" y="0"/>
                <wp:positionH relativeFrom="margin">
                  <wp:posOffset>1939290</wp:posOffset>
                </wp:positionH>
                <wp:positionV relativeFrom="paragraph">
                  <wp:posOffset>970915</wp:posOffset>
                </wp:positionV>
                <wp:extent cx="2161540" cy="385445"/>
                <wp:effectExtent l="0" t="0" r="10160" b="14605"/>
                <wp:wrapSquare wrapText="bothSides"/>
                <wp:docPr id="2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1540" cy="385445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69B40" w14:textId="77777777" w:rsidR="00702F2B" w:rsidRPr="00246D37" w:rsidRDefault="00702F2B" w:rsidP="00702F2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46D3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4. </w:t>
                            </w:r>
                            <w:r w:rsidRPr="00246D3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นายกองค์การบริหารส่วนต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246D3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บล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2FB6B" id="_x0000_s1030" type="#_x0000_t202" style="position:absolute;left:0;text-align:left;margin-left:152.7pt;margin-top:76.45pt;width:170.2pt;height:30.3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" fillcolor="#f8cbad">
                <v:textbox>
                  <w:txbxContent>
                    <w:p w14:paraId="66269B40" w14:textId="77777777" w:rsidR="00702F2B" w:rsidRPr="00246D37" w:rsidRDefault="00702F2B" w:rsidP="00702F2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46D3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4. </w:t>
                      </w:r>
                      <w:r w:rsidRPr="00246D3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นายกองค์การบริหารส่วนต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246D3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บล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5DA0029" w14:textId="77777777" w:rsidR="00702F2B" w:rsidRDefault="00702F2B" w:rsidP="00702F2B">
      <w:pPr>
        <w:spacing w:after="0"/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9A6CB67" wp14:editId="1ED5FA79">
                <wp:simplePos x="0" y="0"/>
                <wp:positionH relativeFrom="column">
                  <wp:posOffset>3166044</wp:posOffset>
                </wp:positionH>
                <wp:positionV relativeFrom="paragraph">
                  <wp:posOffset>3359935</wp:posOffset>
                </wp:positionV>
                <wp:extent cx="0" cy="290706"/>
                <wp:effectExtent l="76200" t="0" r="57150" b="52705"/>
                <wp:wrapNone/>
                <wp:docPr id="299" name="ลูกศรเชื่อมต่อแบบตรง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0706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11F0EE" id="ลูกศรเชื่อมต่อแบบตรง 299" o:spid="_x0000_s1026" type="#_x0000_t32" style="position:absolute;margin-left:249.3pt;margin-top:264.55pt;width:0;height:22.9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" strokecolor="#4472c4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B573" wp14:editId="409BA6D0">
                <wp:simplePos x="0" y="0"/>
                <wp:positionH relativeFrom="column">
                  <wp:posOffset>4857750</wp:posOffset>
                </wp:positionH>
                <wp:positionV relativeFrom="paragraph">
                  <wp:posOffset>2345055</wp:posOffset>
                </wp:positionV>
                <wp:extent cx="10160" cy="311785"/>
                <wp:effectExtent l="38100" t="0" r="66040" b="50165"/>
                <wp:wrapNone/>
                <wp:docPr id="298" name="ลูกศรเชื่อมต่อแบบตรง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60" cy="31178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DAFDBE" id="ลูกศรเชื่อมต่อแบบตรง 298" o:spid="_x0000_s1026" type="#_x0000_t32" style="position:absolute;margin-left:382.5pt;margin-top:184.65pt;width:.8pt;height:24.5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" strokecolor="#4472c4" strokeweight=".5pt">
                <v:stroke endarrow="block" joinstyle="miter"/>
              </v:shape>
            </w:pict>
          </mc:Fallback>
        </mc:AlternateContent>
      </w:r>
      <w:r w:rsidRPr="00C85F7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E5B4F95" wp14:editId="0008CEB1">
                <wp:simplePos x="0" y="0"/>
                <wp:positionH relativeFrom="margin">
                  <wp:posOffset>544118</wp:posOffset>
                </wp:positionH>
                <wp:positionV relativeFrom="paragraph">
                  <wp:posOffset>2677776</wp:posOffset>
                </wp:positionV>
                <wp:extent cx="5147945" cy="644525"/>
                <wp:effectExtent l="0" t="0" r="14605" b="22225"/>
                <wp:wrapSquare wrapText="bothSides"/>
                <wp:docPr id="2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7945" cy="644525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DDA97" w14:textId="77777777" w:rsidR="00702F2B" w:rsidRDefault="00702F2B" w:rsidP="00702F2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14A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6. </w:t>
                            </w:r>
                            <w:r w:rsidRPr="00314A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ผู้ต้องรับผิดอาจอุทธรณ์ค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314A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สั่งต่อนายกองค์การบริหารส่วนต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314A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บลได้ภายใน </w:t>
                            </w:r>
                            <w:r w:rsidRPr="00314A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15 </w:t>
                            </w:r>
                            <w:r w:rsidRPr="00314A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วัน </w:t>
                            </w:r>
                          </w:p>
                          <w:p w14:paraId="5A078C06" w14:textId="77777777" w:rsidR="00702F2B" w:rsidRPr="00314ABB" w:rsidRDefault="00702F2B" w:rsidP="00702F2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14A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นับแต่วันได้รับแจ้ง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คำ</w:t>
                            </w:r>
                            <w:r w:rsidRPr="00314A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สั่งและในกรณีที่ยกค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314A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อุทธรณ์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14A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ผู้ต้องรับผิดฟ้องศาลปกครองต่อไปได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B4F95" id="_x0000_s1031" type="#_x0000_t202" style="position:absolute;left:0;text-align:left;margin-left:42.85pt;margin-top:210.85pt;width:405.35pt;height:50.7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" fillcolor="#dae3f3">
                <v:textbox>
                  <w:txbxContent>
                    <w:p w14:paraId="218DDA97" w14:textId="77777777" w:rsidR="00702F2B" w:rsidRDefault="00702F2B" w:rsidP="00702F2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14AB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6. </w:t>
                      </w:r>
                      <w:r w:rsidRPr="00314AB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ผู้ต้องรับผิดอาจอุทธรณ์ค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314AB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สั่งต่อนายกองค์การบริหารส่วนต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314AB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บลได้ภายใน </w:t>
                      </w:r>
                      <w:r w:rsidRPr="00314AB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15 </w:t>
                      </w:r>
                      <w:r w:rsidRPr="00314AB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วัน </w:t>
                      </w:r>
                    </w:p>
                    <w:p w14:paraId="5A078C06" w14:textId="77777777" w:rsidR="00702F2B" w:rsidRPr="00314ABB" w:rsidRDefault="00702F2B" w:rsidP="00702F2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14AB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นับแต่วันได้รับแจ้ง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คำ</w:t>
                      </w:r>
                      <w:r w:rsidRPr="00314AB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สั่งและในกรณีที่ยกค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314AB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อุทธรณ์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14AB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ผู้ต้องรับผิดฟ้องศาลปกครองต่อไปได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CEDFB52" wp14:editId="00CF5A47">
                <wp:simplePos x="0" y="0"/>
                <wp:positionH relativeFrom="column">
                  <wp:posOffset>1429301</wp:posOffset>
                </wp:positionH>
                <wp:positionV relativeFrom="paragraph">
                  <wp:posOffset>2365904</wp:posOffset>
                </wp:positionV>
                <wp:extent cx="0" cy="269911"/>
                <wp:effectExtent l="76200" t="0" r="57150" b="53975"/>
                <wp:wrapNone/>
                <wp:docPr id="297" name="ลูกศรเชื่อมต่อแบบตรง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9911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492BD2" id="ลูกศรเชื่อมต่อแบบตรง 297" o:spid="_x0000_s1026" type="#_x0000_t32" style="position:absolute;margin-left:112.55pt;margin-top:186.3pt;width:0;height:21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" strokecolor="#4472c4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DC6FCAF" wp14:editId="45D88377">
                <wp:simplePos x="0" y="0"/>
                <wp:positionH relativeFrom="column">
                  <wp:posOffset>4841563</wp:posOffset>
                </wp:positionH>
                <wp:positionV relativeFrom="paragraph">
                  <wp:posOffset>1425425</wp:posOffset>
                </wp:positionV>
                <wp:extent cx="5286" cy="306561"/>
                <wp:effectExtent l="76200" t="0" r="71120" b="55880"/>
                <wp:wrapNone/>
                <wp:docPr id="296" name="ลูกศรเชื่อมต่อแบบตรง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86" cy="306561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6448F6" id="ลูกศรเชื่อมต่อแบบตรง 296" o:spid="_x0000_s1026" type="#_x0000_t32" style="position:absolute;margin-left:381.25pt;margin-top:112.25pt;width:.4pt;height:24.1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" strokecolor="#4472c4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E3852EC" wp14:editId="71D1EC11">
                <wp:simplePos x="0" y="0"/>
                <wp:positionH relativeFrom="column">
                  <wp:posOffset>1432384</wp:posOffset>
                </wp:positionH>
                <wp:positionV relativeFrom="paragraph">
                  <wp:posOffset>1425425</wp:posOffset>
                </wp:positionV>
                <wp:extent cx="0" cy="327704"/>
                <wp:effectExtent l="76200" t="0" r="76200" b="53340"/>
                <wp:wrapNone/>
                <wp:docPr id="295" name="ลูกศรเชื่อมต่อแบบตรง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704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25DA81" id="ลูกศรเชื่อมต่อแบบตรง 295" o:spid="_x0000_s1026" type="#_x0000_t32" style="position:absolute;margin-left:112.8pt;margin-top:112.25pt;width:0;height:25.8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" strokecolor="#4472c4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5A3B31" wp14:editId="299D99C0">
                <wp:simplePos x="0" y="0"/>
                <wp:positionH relativeFrom="column">
                  <wp:posOffset>4138585</wp:posOffset>
                </wp:positionH>
                <wp:positionV relativeFrom="paragraph">
                  <wp:posOffset>93466</wp:posOffset>
                </wp:positionV>
                <wp:extent cx="660694" cy="380560"/>
                <wp:effectExtent l="0" t="0" r="63500" b="57785"/>
                <wp:wrapNone/>
                <wp:docPr id="294" name="ลูกศรเชื่อมต่อแบบตรง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0694" cy="38056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51F15A" id="ลูกศรเชื่อมต่อแบบตรง 294" o:spid="_x0000_s1026" type="#_x0000_t32" style="position:absolute;margin-left:325.85pt;margin-top:7.35pt;width:52pt;height:29.9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" strokecolor="#4472c4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E201126" wp14:editId="4F3EB3B3">
                <wp:simplePos x="0" y="0"/>
                <wp:positionH relativeFrom="column">
                  <wp:posOffset>1379528</wp:posOffset>
                </wp:positionH>
                <wp:positionV relativeFrom="paragraph">
                  <wp:posOffset>146322</wp:posOffset>
                </wp:positionV>
                <wp:extent cx="523270" cy="354131"/>
                <wp:effectExtent l="38100" t="0" r="29210" b="65405"/>
                <wp:wrapNone/>
                <wp:docPr id="293" name="ลูกศรเชื่อมต่อแบบตรง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3270" cy="354131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D5AE9A" id="ลูกศรเชื่อมต่อแบบตรง 293" o:spid="_x0000_s1026" type="#_x0000_t32" style="position:absolute;margin-left:108.6pt;margin-top:11.5pt;width:41.2pt;height:27.9pt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" strokecolor="#4472c4" strokeweight=".5pt">
                <v:stroke endarrow="block" joinstyle="miter"/>
              </v:shape>
            </w:pict>
          </mc:Fallback>
        </mc:AlternateContent>
      </w:r>
      <w:r w:rsidRPr="00C85F7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380AC26" wp14:editId="6A590AA3">
                <wp:simplePos x="0" y="0"/>
                <wp:positionH relativeFrom="margin">
                  <wp:posOffset>10160</wp:posOffset>
                </wp:positionH>
                <wp:positionV relativeFrom="paragraph">
                  <wp:posOffset>1752600</wp:posOffset>
                </wp:positionV>
                <wp:extent cx="2964180" cy="612775"/>
                <wp:effectExtent l="0" t="0" r="26670" b="15875"/>
                <wp:wrapSquare wrapText="bothSides"/>
                <wp:docPr id="2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4180" cy="61277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3C364E" w14:textId="77777777" w:rsidR="00702F2B" w:rsidRDefault="00702F2B" w:rsidP="00702F2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14A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5. </w:t>
                            </w:r>
                            <w:r w:rsidRPr="00314A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กระทรวงการคลังพิจารณาแล้วเห็นชอบ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</w:p>
                          <w:p w14:paraId="27FC12BF" w14:textId="77777777" w:rsidR="00702F2B" w:rsidRPr="00314ABB" w:rsidRDefault="00702F2B" w:rsidP="00702F2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14A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ให้แจ้งผู้ต้องรับผิดชดใช้ความเสีย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0AC26" id="_x0000_s1032" type="#_x0000_t202" style="position:absolute;left:0;text-align:left;margin-left:.8pt;margin-top:138pt;width:233.4pt;height:48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" fillcolor="#92d050">
                <v:textbox>
                  <w:txbxContent>
                    <w:p w14:paraId="333C364E" w14:textId="77777777" w:rsidR="00702F2B" w:rsidRDefault="00702F2B" w:rsidP="00702F2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14AB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5. </w:t>
                      </w:r>
                      <w:r w:rsidRPr="00314AB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กระทรวงการคลังพิจารณาแล้วเห็นชอบ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</w:p>
                    <w:p w14:paraId="27FC12BF" w14:textId="77777777" w:rsidR="00702F2B" w:rsidRPr="00314ABB" w:rsidRDefault="00702F2B" w:rsidP="00702F2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14AB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ให้แจ้งผู้ต้องรับผิดชดใช้ความเสีย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85F7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4FA1170" wp14:editId="387BEA0D">
                <wp:simplePos x="0" y="0"/>
                <wp:positionH relativeFrom="margin">
                  <wp:posOffset>3319295</wp:posOffset>
                </wp:positionH>
                <wp:positionV relativeFrom="paragraph">
                  <wp:posOffset>1731645</wp:posOffset>
                </wp:positionV>
                <wp:extent cx="2964815" cy="633730"/>
                <wp:effectExtent l="0" t="0" r="26035" b="13970"/>
                <wp:wrapSquare wrapText="bothSides"/>
                <wp:docPr id="2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4815" cy="633730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60000"/>
                            <a:lumOff val="4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62047B" w14:textId="77777777" w:rsidR="00702F2B" w:rsidRPr="00314ABB" w:rsidRDefault="00702F2B" w:rsidP="00702F2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14A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5. </w:t>
                            </w:r>
                            <w:r w:rsidRPr="00314A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นายกองค์การบริหารส่วนต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314A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บลพิจารณาเห็นชอบให้แจ้งผู้ต้องรับผิดชดใช้ค่าเสียหาย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A1170" id="_x0000_s1033" type="#_x0000_t202" style="position:absolute;left:0;text-align:left;margin-left:261.35pt;margin-top:136.35pt;width:233.45pt;height:49.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" fillcolor="#ffd966">
                <v:textbox>
                  <w:txbxContent>
                    <w:p w14:paraId="0C62047B" w14:textId="77777777" w:rsidR="00702F2B" w:rsidRPr="00314ABB" w:rsidRDefault="00702F2B" w:rsidP="00702F2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14AB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5. </w:t>
                      </w:r>
                      <w:r w:rsidRPr="00314AB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นายกองค์การบริหารส่วนต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314AB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บลพิจารณาเห็นชอบให้แจ้งผู้ต้องรับผิดชดใช้ค่าเสียหาย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85F7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4CED203" wp14:editId="0D5B760A">
                <wp:simplePos x="0" y="0"/>
                <wp:positionH relativeFrom="margin">
                  <wp:posOffset>3228975</wp:posOffset>
                </wp:positionH>
                <wp:positionV relativeFrom="paragraph">
                  <wp:posOffset>500380</wp:posOffset>
                </wp:positionV>
                <wp:extent cx="3149600" cy="919480"/>
                <wp:effectExtent l="0" t="0" r="12700" b="13970"/>
                <wp:wrapSquare wrapText="bothSides"/>
                <wp:docPr id="2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9600" cy="919480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60000"/>
                            <a:lumOff val="4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CA9AE8" w14:textId="77777777" w:rsidR="00702F2B" w:rsidRPr="00314ABB" w:rsidRDefault="00702F2B" w:rsidP="00702F2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14A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กรณีมี/ไม่มีผู้ต้องรับผิดชอบทางละเมิดและความเสียหายนั้นไม่เกิน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14A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1,000,000</w:t>
                            </w:r>
                            <w:r w:rsidRPr="00314A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บาท หรือ </w:t>
                            </w:r>
                            <w:r w:rsidRPr="00314A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400,000</w:t>
                            </w:r>
                            <w:r w:rsidRPr="00314A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บาท แล้วแต่กรณี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CED203" id="_x0000_s1034" type="#_x0000_t202" style="position:absolute;left:0;text-align:left;margin-left:254.25pt;margin-top:39.4pt;width:248pt;height:72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" fillcolor="#ffd966">
                <v:textbox>
                  <w:txbxContent>
                    <w:p w14:paraId="25CA9AE8" w14:textId="77777777" w:rsidR="00702F2B" w:rsidRPr="00314ABB" w:rsidRDefault="00702F2B" w:rsidP="00702F2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14AB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กรณีมี/ไม่มีผู้ต้องรับผิดชอบทางละเมิดและความเสียหายนั้นไม่เกิน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14AB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1,000,000</w:t>
                      </w:r>
                      <w:r w:rsidRPr="00314AB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บาท หรือ </w:t>
                      </w:r>
                      <w:r w:rsidRPr="00314AB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400,000</w:t>
                      </w:r>
                      <w:r w:rsidRPr="00314AB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บาท แล้วแต่กรณี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744F632" w14:textId="77777777" w:rsidR="00702F2B" w:rsidRDefault="00702F2B" w:rsidP="00702F2B">
      <w:pPr>
        <w:spacing w:after="0"/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C85F7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8CC12E9" wp14:editId="17FE2DBE">
                <wp:simplePos x="0" y="0"/>
                <wp:positionH relativeFrom="margin">
                  <wp:posOffset>554355</wp:posOffset>
                </wp:positionH>
                <wp:positionV relativeFrom="paragraph">
                  <wp:posOffset>3423920</wp:posOffset>
                </wp:positionV>
                <wp:extent cx="5179060" cy="607695"/>
                <wp:effectExtent l="0" t="0" r="21590" b="20955"/>
                <wp:wrapSquare wrapText="bothSides"/>
                <wp:docPr id="2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9060" cy="607695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9D877" w14:textId="77777777" w:rsidR="00702F2B" w:rsidRPr="0030510C" w:rsidRDefault="00702F2B" w:rsidP="00702F2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051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7. </w:t>
                            </w:r>
                            <w:r w:rsidRPr="003051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หากกรณีไม่มีการอุทธรณ์และผู้ต้องรับผิดไม่ชดใช้ค่าเสียให้บังคับ</w:t>
                            </w:r>
                            <w:r w:rsidRPr="003051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051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ตามพระราชบัญญัติวิธีปฏิบัติราชการทางปกครอง พ.ศ. </w:t>
                            </w:r>
                            <w:r w:rsidRPr="003051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2539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C12E9" id="_x0000_s1035" type="#_x0000_t202" style="position:absolute;left:0;text-align:left;margin-left:43.65pt;margin-top:269.6pt;width:407.8pt;height:47.8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" fillcolor="#dae3f3">
                <v:textbox>
                  <w:txbxContent>
                    <w:p w14:paraId="2E49D877" w14:textId="77777777" w:rsidR="00702F2B" w:rsidRPr="0030510C" w:rsidRDefault="00702F2B" w:rsidP="00702F2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0510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7. </w:t>
                      </w:r>
                      <w:r w:rsidRPr="0030510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หากกรณีไม่มีการอุทธรณ์และผู้ต้องรับผิดไม่ชดใช้ค่าเสียให้บังคับ</w:t>
                      </w:r>
                      <w:r w:rsidRPr="0030510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30510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ตามพระราชบัญญัติวิธีปฏิบัติราชการทางปกครอง พ.ศ. </w:t>
                      </w:r>
                      <w:r w:rsidRPr="0030510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2539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BA592B5" w14:textId="77777777" w:rsidR="00702F2B" w:rsidRDefault="00702F2B" w:rsidP="00702F2B">
      <w:pPr>
        <w:spacing w:after="0"/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C85F7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D2D953D" wp14:editId="28C2F604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3017520" cy="919480"/>
                <wp:effectExtent l="0" t="0" r="11430" b="13970"/>
                <wp:wrapSquare wrapText="bothSides"/>
                <wp:docPr id="2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7520" cy="91948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62468D" w14:textId="77777777" w:rsidR="00702F2B" w:rsidRPr="00314ABB" w:rsidRDefault="00702F2B" w:rsidP="00702F2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14A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กรณีมี/ไม่มีผู้ต้องรับผิดชอบทางละเมิดและค่าเสียหาย</w:t>
                            </w:r>
                            <w:r w:rsidRPr="00314A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14A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นั้นเกิน </w:t>
                            </w:r>
                            <w:r w:rsidRPr="00314A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1,000,00</w:t>
                            </w:r>
                            <w:r w:rsidRPr="00314A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หรือ </w:t>
                            </w:r>
                            <w:r w:rsidRPr="00314A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400,000</w:t>
                            </w:r>
                            <w:r w:rsidRPr="00314A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บาท แล้วแต่กรณี</w:t>
                            </w:r>
                            <w:r w:rsidRPr="00314A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14A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ให้รายงานกระทรวงการคลัง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D953D" id="_x0000_s1036" type="#_x0000_t202" style="position:absolute;left:0;text-align:left;margin-left:0;margin-top:.55pt;width:237.6pt;height:72.4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" fillcolor="#92d050">
                <v:textbox>
                  <w:txbxContent>
                    <w:p w14:paraId="0862468D" w14:textId="77777777" w:rsidR="00702F2B" w:rsidRPr="00314ABB" w:rsidRDefault="00702F2B" w:rsidP="00702F2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14AB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กรณีมี/ไม่มีผู้ต้องรับผิดชอบทางละเมิดและค่าเสียหาย</w:t>
                      </w:r>
                      <w:r w:rsidRPr="00314AB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314AB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นั้นเกิน </w:t>
                      </w:r>
                      <w:r w:rsidRPr="00314AB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1,000,00</w:t>
                      </w:r>
                      <w:r w:rsidRPr="00314AB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หรือ </w:t>
                      </w:r>
                      <w:r w:rsidRPr="00314AB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400,000</w:t>
                      </w:r>
                      <w:r w:rsidRPr="00314AB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บาท แล้วแต่กรณี</w:t>
                      </w:r>
                      <w:r w:rsidRPr="00314AB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314AB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ให้รายงานกระทรวงการคลัง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9FA32F3" w14:textId="77777777" w:rsidR="00702F2B" w:rsidRDefault="00702F2B" w:rsidP="00702F2B">
      <w:pPr>
        <w:spacing w:after="0"/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2E815E3C" w14:textId="77777777" w:rsidR="00702F2B" w:rsidRDefault="00702F2B" w:rsidP="00702F2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0510C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30510C">
        <w:rPr>
          <w:rFonts w:ascii="TH SarabunIT๙" w:hAnsi="TH SarabunIT๙" w:cs="TH SarabunIT๙"/>
          <w:sz w:val="32"/>
          <w:szCs w:val="32"/>
          <w:cs/>
        </w:rPr>
        <w:t xml:space="preserve">   กำหนดระยะเวลาแล้วเสร็จของงาน ภายใน </w:t>
      </w:r>
      <w:r w:rsidRPr="0030510C">
        <w:rPr>
          <w:rFonts w:ascii="TH SarabunIT๙" w:hAnsi="TH SarabunIT๙" w:cs="TH SarabunIT๙"/>
          <w:sz w:val="32"/>
          <w:szCs w:val="32"/>
        </w:rPr>
        <w:t xml:space="preserve">60 </w:t>
      </w:r>
      <w:r w:rsidRPr="0030510C">
        <w:rPr>
          <w:rFonts w:ascii="TH SarabunIT๙" w:hAnsi="TH SarabunIT๙" w:cs="TH SarabunIT๙"/>
          <w:sz w:val="32"/>
          <w:szCs w:val="32"/>
          <w:cs/>
        </w:rPr>
        <w:t>วัน</w:t>
      </w:r>
    </w:p>
    <w:p w14:paraId="7862C3D3" w14:textId="53DDA264" w:rsidR="00D1707E" w:rsidRDefault="00D1707E" w:rsidP="00D1707E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๔</w:t>
      </w:r>
    </w:p>
    <w:p w14:paraId="7160A773" w14:textId="77777777" w:rsidR="00D1707E" w:rsidRDefault="00D1707E" w:rsidP="00D1707E">
      <w:pPr>
        <w:spacing w:after="0"/>
        <w:ind w:firstLine="720"/>
        <w:jc w:val="center"/>
        <w:rPr>
          <w:rFonts w:ascii="TH SarabunIT๙" w:hAnsi="TH SarabunIT๙" w:cs="TH SarabunIT๙" w:hint="cs"/>
          <w:sz w:val="32"/>
          <w:szCs w:val="32"/>
        </w:rPr>
      </w:pPr>
    </w:p>
    <w:p w14:paraId="6B4AB8EB" w14:textId="77777777" w:rsidR="00D1707E" w:rsidRDefault="00D1707E" w:rsidP="00D1707E">
      <w:pPr>
        <w:pStyle w:val="a9"/>
        <w:numPr>
          <w:ilvl w:val="0"/>
          <w:numId w:val="1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ระยะเวลาในการขอรับบริการ</w:t>
      </w:r>
    </w:p>
    <w:p w14:paraId="2CA50BC1" w14:textId="446C5FE4" w:rsidR="00D1707E" w:rsidRDefault="00D1707E" w:rsidP="00D1707E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๓.๑  </w:t>
      </w:r>
      <w:r w:rsidRPr="00B97F59">
        <w:rPr>
          <w:rFonts w:ascii="TH SarabunIT๙" w:hAnsi="TH SarabunIT๙" w:cs="TH SarabunIT๙" w:hint="cs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อรับบริการ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>ที่สำนักงาน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ได้ในวันและเวลาราชการ</w:t>
      </w:r>
    </w:p>
    <w:p w14:paraId="11A50174" w14:textId="72BE0627" w:rsidR="00D1707E" w:rsidRDefault="00D1707E" w:rsidP="00D1707E">
      <w:pPr>
        <w:pStyle w:val="a9"/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๓.๒  แจ้งผ่านระบบออนไลน์ได้ตลอดเวลา</w:t>
      </w:r>
    </w:p>
    <w:p w14:paraId="52C0B2AB" w14:textId="77777777" w:rsidR="00D1707E" w:rsidRDefault="00D1707E" w:rsidP="00D1707E">
      <w:pPr>
        <w:pStyle w:val="a9"/>
        <w:spacing w:after="0"/>
        <w:rPr>
          <w:rFonts w:ascii="TH SarabunIT๙" w:hAnsi="TH SarabunIT๙" w:cs="TH SarabunIT๙" w:hint="cs"/>
          <w:sz w:val="32"/>
          <w:szCs w:val="32"/>
        </w:rPr>
      </w:pPr>
    </w:p>
    <w:p w14:paraId="459335DE" w14:textId="77777777" w:rsidR="00D1707E" w:rsidRPr="00AB3C6F" w:rsidRDefault="00D1707E" w:rsidP="00D1707E">
      <w:pPr>
        <w:pStyle w:val="a9"/>
        <w:numPr>
          <w:ilvl w:val="0"/>
          <w:numId w:val="1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B3C6F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ช่องทางการให้บริการ</w:t>
      </w:r>
      <w:r w:rsidRPr="002A212F">
        <w:rPr>
          <w:rFonts w:ascii="TH SarabunIT๙" w:hAnsi="TH SarabunIT๙" w:cs="TH SarabunIT๙"/>
          <w:b/>
          <w:bCs/>
          <w:sz w:val="32"/>
          <w:szCs w:val="32"/>
          <w:cs/>
        </w:rPr>
        <w:t>เกี่ยวกับคว</w:t>
      </w:r>
      <w:r w:rsidRPr="002A212F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2A212F">
        <w:rPr>
          <w:rFonts w:ascii="TH SarabunIT๙" w:hAnsi="TH SarabunIT๙" w:cs="TH SarabunIT๙"/>
          <w:b/>
          <w:bCs/>
          <w:sz w:val="32"/>
          <w:szCs w:val="32"/>
          <w:cs/>
        </w:rPr>
        <w:t>มรับผิดท</w:t>
      </w:r>
      <w:r w:rsidRPr="002A212F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2A212F">
        <w:rPr>
          <w:rFonts w:ascii="TH SarabunIT๙" w:hAnsi="TH SarabunIT๙" w:cs="TH SarabunIT๙"/>
          <w:b/>
          <w:bCs/>
          <w:sz w:val="32"/>
          <w:szCs w:val="32"/>
          <w:cs/>
        </w:rPr>
        <w:t>งละเมิดของ</w:t>
      </w:r>
      <w:r w:rsidRPr="002A212F">
        <w:rPr>
          <w:rFonts w:ascii="TH SarabunIT๙" w:hAnsi="TH SarabunIT๙" w:cs="TH SarabunIT๙" w:hint="cs"/>
          <w:b/>
          <w:bCs/>
          <w:sz w:val="32"/>
          <w:szCs w:val="32"/>
          <w:cs/>
        </w:rPr>
        <w:t>เจ้าหน้า</w:t>
      </w:r>
      <w:r w:rsidRPr="002A212F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</w:p>
    <w:p w14:paraId="3B866721" w14:textId="77777777" w:rsidR="00D1707E" w:rsidRDefault="00D1707E" w:rsidP="00D1707E">
      <w:pPr>
        <w:pStyle w:val="a9"/>
        <w:spacing w:after="0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๔.๑  สำนักงาน  องค์การบริหารส่วนตำบลเสือหึง  หมู่ที่  ๓  ตำบล</w:t>
      </w:r>
      <w:r w:rsidRPr="00AB3C6F">
        <w:rPr>
          <w:rFonts w:ascii="TH SarabunIT๙" w:hAnsi="TH SarabunIT๙" w:cs="TH SarabunIT๙" w:hint="cs"/>
          <w:sz w:val="32"/>
          <w:szCs w:val="32"/>
          <w:cs/>
        </w:rPr>
        <w:t xml:space="preserve">เสือหึง อำเภอเชียรใหญ่  </w:t>
      </w:r>
    </w:p>
    <w:p w14:paraId="2E2F42E4" w14:textId="77777777" w:rsidR="00D1707E" w:rsidRPr="00AB3C6F" w:rsidRDefault="00D1707E" w:rsidP="00D1707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B3C6F"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</w:p>
    <w:p w14:paraId="6625FFDD" w14:textId="77777777" w:rsidR="00D1707E" w:rsidRDefault="00D1707E" w:rsidP="00D1707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๔.๒  เว็บไซต์  </w:t>
      </w:r>
      <w:hyperlink r:id="rId6" w:history="1">
        <w:r w:rsidRPr="00085BD1">
          <w:rPr>
            <w:rStyle w:val="ae"/>
            <w:rFonts w:ascii="TH SarabunIT๙" w:hAnsi="TH SarabunIT๙" w:cs="TH SarabunIT๙"/>
            <w:sz w:val="32"/>
            <w:szCs w:val="32"/>
          </w:rPr>
          <w:t>https://www.saerhung.go.th/index.php</w:t>
        </w:r>
      </w:hyperlink>
    </w:p>
    <w:p w14:paraId="5AD5B5B9" w14:textId="77777777" w:rsidR="00D1707E" w:rsidRDefault="00D1707E" w:rsidP="00D1707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๔.๓  </w:t>
      </w:r>
      <w:r>
        <w:rPr>
          <w:rFonts w:ascii="TH SarabunIT๙" w:hAnsi="TH SarabunIT๙" w:cs="TH SarabunIT๙"/>
          <w:sz w:val="32"/>
          <w:szCs w:val="32"/>
        </w:rPr>
        <w:t xml:space="preserve">Facebook  </w:t>
      </w:r>
      <w:r>
        <w:rPr>
          <w:rFonts w:ascii="TH SarabunIT๙" w:hAnsi="TH SarabunIT๙" w:cs="TH SarabunIT๙" w:hint="cs"/>
          <w:sz w:val="32"/>
          <w:szCs w:val="32"/>
          <w:cs/>
        </w:rPr>
        <w:t>“อบต.เสือหึง  ต.เสือหึง  อ.เชียรใหญ่  จ.นครศรีธรรมราช”</w:t>
      </w:r>
    </w:p>
    <w:p w14:paraId="63068C9C" w14:textId="77777777" w:rsidR="00D1707E" w:rsidRDefault="00D1707E" w:rsidP="00D1707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๔.๔  โทรศัพท์  ๐๗๕-๘๐๙๒๔๗</w:t>
      </w:r>
    </w:p>
    <w:p w14:paraId="64596F3F" w14:textId="77777777" w:rsidR="00D1707E" w:rsidRDefault="00D1707E" w:rsidP="00D1707E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396D030" w14:textId="21EACDD9" w:rsidR="00D1707E" w:rsidRPr="00D1707E" w:rsidRDefault="00D1707E" w:rsidP="00D1707E">
      <w:pPr>
        <w:pStyle w:val="a9"/>
        <w:numPr>
          <w:ilvl w:val="0"/>
          <w:numId w:val="1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170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ค่าธรรมเนียมการให้บริการ</w:t>
      </w:r>
    </w:p>
    <w:p w14:paraId="6BBD7B34" w14:textId="77777777" w:rsidR="00D1707E" w:rsidRDefault="00D1707E" w:rsidP="00D1707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ไม่มีค่าธรรมเนียม</w:t>
      </w:r>
    </w:p>
    <w:p w14:paraId="22E4F431" w14:textId="77777777" w:rsidR="00D1707E" w:rsidRDefault="00D1707E" w:rsidP="00D1707E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8ABFD23" w14:textId="00B0519D" w:rsidR="00D1707E" w:rsidRPr="00D1707E" w:rsidRDefault="00D1707E" w:rsidP="00D1707E">
      <w:pPr>
        <w:pStyle w:val="a9"/>
        <w:numPr>
          <w:ilvl w:val="0"/>
          <w:numId w:val="1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170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หลักฐานประกอบการยื่นคำขอรับบริการ</w:t>
      </w:r>
    </w:p>
    <w:p w14:paraId="7BC64DE8" w14:textId="0534E79C" w:rsidR="00D1707E" w:rsidRDefault="00D1707E" w:rsidP="00D1707E">
      <w:pPr>
        <w:pStyle w:val="a9"/>
        <w:spacing w:after="0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๖.๑  แบบฟอร์มหนังสือร้องเรียน</w:t>
      </w:r>
    </w:p>
    <w:p w14:paraId="51BB5525" w14:textId="27DC9D06" w:rsidR="00D1707E" w:rsidRPr="00D1707E" w:rsidRDefault="00D1707E" w:rsidP="00D1707E">
      <w:pPr>
        <w:pStyle w:val="a9"/>
        <w:spacing w:after="0"/>
        <w:ind w:left="144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๖.๒  สำเนาบัตรประชาชนหรือสำเนาทะเบียนบ้าน</w:t>
      </w:r>
    </w:p>
    <w:p w14:paraId="5F2C7BD1" w14:textId="77777777" w:rsidR="00D1707E" w:rsidRPr="00AB3C6F" w:rsidRDefault="00D1707E" w:rsidP="00D1707E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32E88C8" w14:textId="77777777" w:rsidR="00D1707E" w:rsidRPr="0030510C" w:rsidRDefault="00D1707E" w:rsidP="00702F2B">
      <w:pPr>
        <w:spacing w:after="0"/>
        <w:ind w:firstLine="72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3408E1FD" w14:textId="77777777" w:rsidR="00702F2B" w:rsidRDefault="00702F2B" w:rsidP="00702F2B">
      <w:pPr>
        <w:spacing w:after="0"/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53D2779B" w14:textId="77777777" w:rsidR="00702F2B" w:rsidRDefault="00702F2B" w:rsidP="00702F2B">
      <w:pPr>
        <w:spacing w:after="0"/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702F2B" w:rsidSect="002A212F">
      <w:pgSz w:w="12240" w:h="15840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C45E4"/>
    <w:multiLevelType w:val="hybridMultilevel"/>
    <w:tmpl w:val="C6CE676A"/>
    <w:lvl w:ilvl="0" w:tplc="B3A08AC2">
      <w:start w:val="1"/>
      <w:numFmt w:val="thaiNumbers"/>
      <w:lvlText w:val="%1."/>
      <w:lvlJc w:val="left"/>
      <w:pPr>
        <w:ind w:left="720" w:hanging="360"/>
      </w:pPr>
      <w:rPr>
        <w:rFonts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1051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F2B"/>
    <w:rsid w:val="002A212F"/>
    <w:rsid w:val="003D34AE"/>
    <w:rsid w:val="00702F2B"/>
    <w:rsid w:val="00AB3C6F"/>
    <w:rsid w:val="00B97F59"/>
    <w:rsid w:val="00D17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C0B98"/>
  <w15:chartTrackingRefBased/>
  <w15:docId w15:val="{39104AF8-830D-41C2-AD96-C641FCD19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F2B"/>
    <w:pPr>
      <w:spacing w:line="259" w:lineRule="auto"/>
    </w:pPr>
    <w:rPr>
      <w:kern w:val="0"/>
      <w:sz w:val="22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02F2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2F2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2F2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2F2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2F2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2F2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2F2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2F2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2F2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02F2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02F2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02F2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02F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02F2B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02F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02F2B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02F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02F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2F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702F2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702F2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702F2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702F2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702F2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2F2B"/>
    <w:pPr>
      <w:spacing w:line="278" w:lineRule="auto"/>
      <w:ind w:left="720"/>
      <w:contextualSpacing/>
    </w:pPr>
    <w:rPr>
      <w:kern w:val="2"/>
      <w:sz w:val="24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702F2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02F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702F2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02F2B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AB3C6F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B3C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aerhung.go.th/index.php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chavanakorn kaewkan</dc:creator>
  <cp:keywords/>
  <dc:description/>
  <cp:lastModifiedBy>chavanakorn kaewkan</cp:lastModifiedBy>
  <cp:revision>3</cp:revision>
  <dcterms:created xsi:type="dcterms:W3CDTF">2025-01-30T07:52:00Z</dcterms:created>
  <dcterms:modified xsi:type="dcterms:W3CDTF">2025-01-30T08:18:00Z</dcterms:modified>
</cp:coreProperties>
</file>